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99A15" w14:textId="345C0F4C" w:rsidR="001A344E" w:rsidRPr="00BC4858" w:rsidRDefault="00BC4858" w:rsidP="00877D81">
      <w:pPr>
        <w:spacing w:after="0" w:line="240" w:lineRule="auto"/>
        <w:ind w:firstLine="851"/>
        <w:jc w:val="center"/>
        <w:rPr>
          <w:rFonts w:ascii="Tahoma" w:hAnsi="Tahoma" w:cs="Tahoma"/>
          <w:b/>
          <w:color w:val="1D3758"/>
          <w:sz w:val="32"/>
          <w:szCs w:val="32"/>
        </w:rPr>
      </w:pPr>
      <w:r>
        <w:rPr>
          <w:rFonts w:ascii="Tahoma" w:hAnsi="Tahoma" w:cs="Tahoma"/>
          <w:b/>
          <w:color w:val="1D3758"/>
          <w:sz w:val="32"/>
          <w:szCs w:val="32"/>
        </w:rPr>
        <w:t>Отч</w:t>
      </w:r>
      <w:r w:rsidR="00877D81" w:rsidRPr="00877D81">
        <w:rPr>
          <w:rFonts w:ascii="Tahoma" w:hAnsi="Tahoma" w:cs="Tahoma"/>
          <w:b/>
          <w:color w:val="1D3758"/>
          <w:sz w:val="32"/>
          <w:szCs w:val="32"/>
        </w:rPr>
        <w:t xml:space="preserve">етный период: </w:t>
      </w:r>
      <w:r w:rsidR="00511681">
        <w:rPr>
          <w:rFonts w:ascii="Tahoma" w:hAnsi="Tahoma" w:cs="Tahoma"/>
          <w:b/>
          <w:color w:val="1D3758"/>
          <w:sz w:val="32"/>
          <w:szCs w:val="32"/>
        </w:rPr>
        <w:br/>
      </w:r>
      <w:r w:rsidR="00C713E1">
        <w:rPr>
          <w:rFonts w:ascii="Tahoma" w:hAnsi="Tahoma" w:cs="Tahoma"/>
          <w:b/>
          <w:color w:val="1D3758"/>
          <w:sz w:val="32"/>
          <w:szCs w:val="32"/>
        </w:rPr>
        <w:t>1 апреля</w:t>
      </w:r>
      <w:r w:rsidR="00877D81" w:rsidRPr="00877D81">
        <w:rPr>
          <w:rFonts w:ascii="Tahoma" w:hAnsi="Tahoma" w:cs="Tahoma"/>
          <w:b/>
          <w:color w:val="1D3758"/>
          <w:sz w:val="32"/>
          <w:szCs w:val="32"/>
        </w:rPr>
        <w:t xml:space="preserve"> 2022 </w:t>
      </w:r>
      <w:r w:rsidR="00511681">
        <w:rPr>
          <w:rFonts w:ascii="Tahoma" w:hAnsi="Tahoma" w:cs="Tahoma"/>
          <w:b/>
          <w:color w:val="1D3758"/>
          <w:sz w:val="32"/>
          <w:szCs w:val="32"/>
        </w:rPr>
        <w:t>–</w:t>
      </w:r>
      <w:r w:rsidR="00877D81" w:rsidRPr="00877D81">
        <w:rPr>
          <w:rFonts w:ascii="Tahoma" w:hAnsi="Tahoma" w:cs="Tahoma"/>
          <w:b/>
          <w:color w:val="1D3758"/>
          <w:sz w:val="32"/>
          <w:szCs w:val="32"/>
        </w:rPr>
        <w:t xml:space="preserve"> 3</w:t>
      </w:r>
      <w:r w:rsidR="00C713E1">
        <w:rPr>
          <w:rFonts w:ascii="Tahoma" w:hAnsi="Tahoma" w:cs="Tahoma"/>
          <w:b/>
          <w:color w:val="1D3758"/>
          <w:sz w:val="32"/>
          <w:szCs w:val="32"/>
        </w:rPr>
        <w:t xml:space="preserve">0 апреля </w:t>
      </w:r>
      <w:r w:rsidR="00877D81" w:rsidRPr="00877D81">
        <w:rPr>
          <w:rFonts w:ascii="Tahoma" w:hAnsi="Tahoma" w:cs="Tahoma"/>
          <w:b/>
          <w:color w:val="1D3758"/>
          <w:sz w:val="32"/>
          <w:szCs w:val="32"/>
        </w:rPr>
        <w:t>2022</w:t>
      </w:r>
    </w:p>
    <w:p w14:paraId="0D016B5D" w14:textId="0A808004" w:rsidR="00BC4858" w:rsidRDefault="00BC4858" w:rsidP="000D3B17">
      <w:pPr>
        <w:spacing w:after="0" w:line="240" w:lineRule="auto"/>
        <w:ind w:firstLine="851"/>
        <w:jc w:val="center"/>
        <w:rPr>
          <w:rFonts w:ascii="Tahoma" w:hAnsi="Tahoma" w:cs="Tahoma"/>
          <w:b/>
          <w:color w:val="1D3758"/>
          <w:sz w:val="24"/>
          <w:szCs w:val="24"/>
        </w:rPr>
      </w:pPr>
    </w:p>
    <w:p w14:paraId="0FF5493E" w14:textId="520E629A" w:rsidR="008F7B50" w:rsidRPr="009D29E9" w:rsidRDefault="00BC4858" w:rsidP="000D3B17">
      <w:pPr>
        <w:spacing w:after="0" w:line="240" w:lineRule="auto"/>
        <w:jc w:val="center"/>
        <w:rPr>
          <w:rFonts w:ascii="Tahoma" w:hAnsi="Tahoma" w:cs="Tahoma"/>
          <w:b/>
          <w:color w:val="1D3758"/>
          <w:sz w:val="24"/>
          <w:szCs w:val="24"/>
        </w:rPr>
      </w:pPr>
      <w:r w:rsidRPr="00BC4858">
        <w:rPr>
          <w:rFonts w:ascii="Tahoma" w:hAnsi="Tahoma" w:cs="Tahoma"/>
          <w:b/>
          <w:color w:val="1D3758"/>
          <w:sz w:val="24"/>
          <w:szCs w:val="24"/>
        </w:rPr>
        <w:t>Финансовый отчет</w:t>
      </w:r>
    </w:p>
    <w:p w14:paraId="19E2D803" w14:textId="77777777" w:rsidR="008F7B50" w:rsidRDefault="00810292" w:rsidP="000D3B17">
      <w:pPr>
        <w:spacing w:after="0" w:line="240" w:lineRule="auto"/>
        <w:jc w:val="center"/>
        <w:rPr>
          <w:rFonts w:ascii="Tahoma" w:hAnsi="Tahoma" w:cs="Tahoma"/>
          <w:b/>
          <w:color w:val="1D3758"/>
          <w:sz w:val="24"/>
          <w:szCs w:val="24"/>
        </w:rPr>
      </w:pPr>
      <w:r>
        <w:rPr>
          <w:rFonts w:ascii="Tahoma" w:hAnsi="Tahoma" w:cs="Tahoma"/>
          <w:b/>
          <w:color w:val="1D3758"/>
          <w:sz w:val="24"/>
          <w:szCs w:val="24"/>
        </w:rPr>
        <w:t>Синодального отдела по церковной благотворительности</w:t>
      </w:r>
    </w:p>
    <w:p w14:paraId="7EBBD9E3" w14:textId="2E859EF1" w:rsidR="00BC4858" w:rsidRPr="00BC4858" w:rsidRDefault="00810292" w:rsidP="000D3B17">
      <w:pPr>
        <w:spacing w:after="0" w:line="240" w:lineRule="auto"/>
        <w:jc w:val="center"/>
        <w:rPr>
          <w:rFonts w:ascii="Tahoma" w:hAnsi="Tahoma" w:cs="Tahoma"/>
          <w:b/>
          <w:color w:val="1D3758"/>
          <w:sz w:val="24"/>
          <w:szCs w:val="24"/>
        </w:rPr>
      </w:pPr>
      <w:r>
        <w:rPr>
          <w:rFonts w:ascii="Tahoma" w:hAnsi="Tahoma" w:cs="Tahoma"/>
          <w:b/>
          <w:color w:val="1D3758"/>
          <w:sz w:val="24"/>
          <w:szCs w:val="24"/>
        </w:rPr>
        <w:t xml:space="preserve">и социальному </w:t>
      </w:r>
      <w:r w:rsidR="008F7B50">
        <w:rPr>
          <w:rFonts w:ascii="Tahoma" w:hAnsi="Tahoma" w:cs="Tahoma"/>
          <w:b/>
          <w:color w:val="1D3758"/>
          <w:sz w:val="24"/>
          <w:szCs w:val="24"/>
        </w:rPr>
        <w:t>с</w:t>
      </w:r>
      <w:r>
        <w:rPr>
          <w:rFonts w:ascii="Tahoma" w:hAnsi="Tahoma" w:cs="Tahoma"/>
          <w:b/>
          <w:color w:val="1D3758"/>
          <w:sz w:val="24"/>
          <w:szCs w:val="24"/>
        </w:rPr>
        <w:t>лужению</w:t>
      </w:r>
    </w:p>
    <w:p w14:paraId="5C520F6B" w14:textId="77777777" w:rsidR="00DE248E" w:rsidRDefault="00DE248E" w:rsidP="00877D81">
      <w:pPr>
        <w:spacing w:after="0" w:line="240" w:lineRule="auto"/>
        <w:ind w:firstLine="851"/>
        <w:jc w:val="center"/>
        <w:rPr>
          <w:rFonts w:ascii="Tahoma" w:hAnsi="Tahoma" w:cs="Tahoma"/>
          <w:b/>
          <w:color w:val="1D3758"/>
          <w:sz w:val="20"/>
          <w:szCs w:val="20"/>
        </w:rPr>
      </w:pPr>
    </w:p>
    <w:tbl>
      <w:tblPr>
        <w:tblW w:w="10723" w:type="dxa"/>
        <w:tblInd w:w="113" w:type="dxa"/>
        <w:tblLook w:val="04A0" w:firstRow="1" w:lastRow="0" w:firstColumn="1" w:lastColumn="0" w:noHBand="0" w:noVBand="1"/>
      </w:tblPr>
      <w:tblGrid>
        <w:gridCol w:w="4673"/>
        <w:gridCol w:w="2126"/>
        <w:gridCol w:w="1985"/>
        <w:gridCol w:w="142"/>
        <w:gridCol w:w="1797"/>
      </w:tblGrid>
      <w:tr w:rsidR="00DE248E" w:rsidRPr="00877D81" w14:paraId="40E35C62" w14:textId="77777777" w:rsidTr="0023669B">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ABF878C" w14:textId="77777777" w:rsidR="00877D81" w:rsidRPr="00877D81" w:rsidRDefault="00877D81" w:rsidP="00877D81">
            <w:pPr>
              <w:spacing w:after="0" w:line="240" w:lineRule="auto"/>
              <w:rPr>
                <w:rFonts w:ascii="Tahoma" w:eastAsia="Times New Roman" w:hAnsi="Tahoma" w:cs="Tahoma"/>
                <w:sz w:val="16"/>
                <w:szCs w:val="16"/>
                <w:lang w:eastAsia="ru-RU"/>
              </w:rPr>
            </w:pPr>
            <w:r w:rsidRPr="00877D81">
              <w:rPr>
                <w:rFonts w:ascii="Tahoma" w:eastAsia="Times New Roman" w:hAnsi="Tahoma" w:cs="Tahoma"/>
                <w:sz w:val="16"/>
                <w:szCs w:val="16"/>
                <w:lang w:eastAsia="ru-RU"/>
              </w:rPr>
              <w:t>статья</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0BFBA28"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поступило</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55887F"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потрачено</w:t>
            </w:r>
          </w:p>
        </w:tc>
        <w:tc>
          <w:tcPr>
            <w:tcW w:w="1797" w:type="dxa"/>
            <w:tcBorders>
              <w:top w:val="single" w:sz="4" w:space="0" w:color="auto"/>
              <w:left w:val="nil"/>
              <w:bottom w:val="single" w:sz="4" w:space="0" w:color="auto"/>
              <w:right w:val="single" w:sz="4" w:space="0" w:color="auto"/>
            </w:tcBorders>
            <w:shd w:val="clear" w:color="auto" w:fill="auto"/>
            <w:noWrap/>
            <w:vAlign w:val="bottom"/>
            <w:hideMark/>
          </w:tcPr>
          <w:p w14:paraId="1A621C46"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остаток</w:t>
            </w:r>
          </w:p>
        </w:tc>
      </w:tr>
      <w:tr w:rsidR="00CE38E5" w:rsidRPr="00877D81" w14:paraId="21979028" w14:textId="77777777" w:rsidTr="0023669B">
        <w:trPr>
          <w:trHeight w:val="300"/>
        </w:trPr>
        <w:tc>
          <w:tcPr>
            <w:tcW w:w="4673" w:type="dxa"/>
            <w:tcBorders>
              <w:top w:val="nil"/>
              <w:left w:val="single" w:sz="4" w:space="0" w:color="auto"/>
              <w:bottom w:val="single" w:sz="4" w:space="0" w:color="auto"/>
              <w:right w:val="single" w:sz="4" w:space="0" w:color="auto"/>
            </w:tcBorders>
            <w:shd w:val="clear" w:color="auto" w:fill="1D3758"/>
          </w:tcPr>
          <w:p w14:paraId="44A3D5B8" w14:textId="77777777" w:rsidR="00CE38E5" w:rsidRPr="00877D81" w:rsidRDefault="00CE38E5" w:rsidP="00877D81">
            <w:pPr>
              <w:spacing w:after="0" w:line="240" w:lineRule="auto"/>
              <w:rPr>
                <w:rFonts w:ascii="Tahoma" w:eastAsia="Times New Roman" w:hAnsi="Tahoma" w:cs="Tahoma"/>
                <w:b/>
                <w:bCs/>
                <w:sz w:val="16"/>
                <w:szCs w:val="16"/>
                <w:lang w:eastAsia="ru-RU"/>
              </w:rPr>
            </w:pPr>
            <w:r>
              <w:rPr>
                <w:rFonts w:ascii="Tahoma" w:eastAsia="Times New Roman" w:hAnsi="Tahoma" w:cs="Tahoma"/>
                <w:b/>
                <w:bCs/>
                <w:sz w:val="16"/>
                <w:szCs w:val="16"/>
                <w:lang w:eastAsia="ru-RU"/>
              </w:rPr>
              <w:t>Остаток с предыдущего периода</w:t>
            </w:r>
          </w:p>
        </w:tc>
        <w:tc>
          <w:tcPr>
            <w:tcW w:w="2126" w:type="dxa"/>
            <w:tcBorders>
              <w:top w:val="nil"/>
              <w:left w:val="single" w:sz="4" w:space="0" w:color="auto"/>
              <w:bottom w:val="single" w:sz="4" w:space="0" w:color="auto"/>
              <w:right w:val="single" w:sz="4" w:space="0" w:color="auto"/>
            </w:tcBorders>
            <w:shd w:val="clear" w:color="auto" w:fill="1D3758"/>
          </w:tcPr>
          <w:p w14:paraId="5C4ADF84" w14:textId="602084AC" w:rsidR="00CE38E5" w:rsidRPr="0023669B" w:rsidRDefault="0023669B" w:rsidP="0023669B">
            <w:pPr>
              <w:spacing w:after="0" w:line="240" w:lineRule="auto"/>
              <w:jc w:val="center"/>
              <w:rPr>
                <w:rFonts w:ascii="Tahoma" w:eastAsia="Times New Roman" w:hAnsi="Tahoma" w:cs="Tahoma"/>
                <w:b/>
                <w:bCs/>
                <w:sz w:val="20"/>
                <w:szCs w:val="20"/>
                <w:lang w:eastAsia="ru-RU"/>
              </w:rPr>
            </w:pPr>
            <w:r w:rsidRPr="0023669B">
              <w:rPr>
                <w:rFonts w:ascii="Tahoma" w:eastAsia="Times New Roman" w:hAnsi="Tahoma" w:cs="Tahoma"/>
                <w:b/>
                <w:bCs/>
                <w:color w:val="FFFFFF" w:themeColor="background1"/>
                <w:sz w:val="20"/>
                <w:szCs w:val="20"/>
                <w:lang w:eastAsia="ru-RU"/>
              </w:rPr>
              <w:t>187 134 328,68</w:t>
            </w:r>
          </w:p>
        </w:tc>
        <w:tc>
          <w:tcPr>
            <w:tcW w:w="2127" w:type="dxa"/>
            <w:gridSpan w:val="2"/>
            <w:tcBorders>
              <w:top w:val="nil"/>
              <w:left w:val="single" w:sz="4" w:space="0" w:color="auto"/>
              <w:bottom w:val="single" w:sz="4" w:space="0" w:color="auto"/>
              <w:right w:val="single" w:sz="4" w:space="0" w:color="auto"/>
            </w:tcBorders>
            <w:shd w:val="clear" w:color="auto" w:fill="1D3758"/>
          </w:tcPr>
          <w:p w14:paraId="3F6DA578" w14:textId="77777777" w:rsidR="00CE38E5" w:rsidRPr="00CE38E5" w:rsidRDefault="00CE38E5" w:rsidP="00877D81">
            <w:pPr>
              <w:spacing w:after="0" w:line="240" w:lineRule="auto"/>
              <w:rPr>
                <w:rFonts w:ascii="Tahoma" w:eastAsia="Times New Roman" w:hAnsi="Tahoma" w:cs="Tahoma"/>
                <w:b/>
                <w:bCs/>
                <w:sz w:val="16"/>
                <w:szCs w:val="16"/>
                <w:lang w:eastAsia="ru-RU"/>
              </w:rPr>
            </w:pPr>
          </w:p>
        </w:tc>
        <w:tc>
          <w:tcPr>
            <w:tcW w:w="1797" w:type="dxa"/>
            <w:tcBorders>
              <w:top w:val="nil"/>
              <w:left w:val="single" w:sz="4" w:space="0" w:color="auto"/>
              <w:bottom w:val="single" w:sz="4" w:space="0" w:color="auto"/>
              <w:right w:val="single" w:sz="4" w:space="0" w:color="auto"/>
            </w:tcBorders>
            <w:shd w:val="clear" w:color="auto" w:fill="1D3758"/>
          </w:tcPr>
          <w:p w14:paraId="6399E29D" w14:textId="7F60EE53" w:rsidR="00CE38E5" w:rsidRPr="00CE38E5" w:rsidRDefault="00CE38E5" w:rsidP="00877D81">
            <w:pPr>
              <w:spacing w:after="0" w:line="240" w:lineRule="auto"/>
              <w:rPr>
                <w:rFonts w:ascii="Tahoma" w:eastAsia="Times New Roman" w:hAnsi="Tahoma" w:cs="Tahoma"/>
                <w:b/>
                <w:bCs/>
                <w:sz w:val="16"/>
                <w:szCs w:val="16"/>
                <w:lang w:eastAsia="ru-RU"/>
              </w:rPr>
            </w:pPr>
          </w:p>
        </w:tc>
      </w:tr>
      <w:tr w:rsidR="00DE248E" w:rsidRPr="00877D81" w14:paraId="57873717" w14:textId="77777777" w:rsidTr="0023669B">
        <w:trPr>
          <w:trHeight w:val="300"/>
        </w:trPr>
        <w:tc>
          <w:tcPr>
            <w:tcW w:w="10723" w:type="dxa"/>
            <w:gridSpan w:val="5"/>
            <w:tcBorders>
              <w:top w:val="nil"/>
              <w:left w:val="single" w:sz="4" w:space="0" w:color="auto"/>
              <w:bottom w:val="single" w:sz="4" w:space="0" w:color="auto"/>
              <w:right w:val="single" w:sz="4" w:space="0" w:color="auto"/>
            </w:tcBorders>
            <w:shd w:val="clear" w:color="auto" w:fill="1D3758"/>
            <w:hideMark/>
          </w:tcPr>
          <w:p w14:paraId="5CBC60ED" w14:textId="77777777" w:rsidR="00DE248E" w:rsidRPr="00877D81" w:rsidRDefault="00DE248E" w:rsidP="00877D81">
            <w:pPr>
              <w:spacing w:after="0" w:line="240" w:lineRule="auto"/>
              <w:rPr>
                <w:rFonts w:ascii="Tahoma" w:eastAsia="Times New Roman" w:hAnsi="Tahoma" w:cs="Tahoma"/>
                <w:b/>
                <w:bCs/>
                <w:sz w:val="16"/>
                <w:szCs w:val="16"/>
                <w:lang w:eastAsia="ru-RU"/>
              </w:rPr>
            </w:pPr>
            <w:r w:rsidRPr="00877D81">
              <w:rPr>
                <w:rFonts w:ascii="Tahoma" w:eastAsia="Times New Roman" w:hAnsi="Tahoma" w:cs="Tahoma"/>
                <w:b/>
                <w:bCs/>
                <w:sz w:val="16"/>
                <w:szCs w:val="16"/>
                <w:lang w:eastAsia="ru-RU"/>
              </w:rPr>
              <w:t>Поступления</w:t>
            </w:r>
          </w:p>
          <w:p w14:paraId="36F45C57" w14:textId="4B21C743" w:rsidR="00DE248E" w:rsidRPr="00877D81" w:rsidRDefault="00DE248E"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r>
      <w:tr w:rsidR="00877D81" w:rsidRPr="00877D81" w14:paraId="4BA428D2" w14:textId="77777777" w:rsidTr="0023669B">
        <w:trPr>
          <w:trHeight w:val="74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7959641D"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xml:space="preserve">Пожертвования (от храмов, монастырей и епархий Русской Православной Церкви, а также от физических и юридических лиц) </w:t>
            </w:r>
          </w:p>
        </w:tc>
        <w:tc>
          <w:tcPr>
            <w:tcW w:w="2126" w:type="dxa"/>
            <w:tcBorders>
              <w:top w:val="nil"/>
              <w:left w:val="nil"/>
              <w:bottom w:val="single" w:sz="4" w:space="0" w:color="auto"/>
              <w:right w:val="single" w:sz="4" w:space="0" w:color="auto"/>
            </w:tcBorders>
            <w:shd w:val="clear" w:color="auto" w:fill="auto"/>
            <w:noWrap/>
            <w:vAlign w:val="bottom"/>
            <w:hideMark/>
          </w:tcPr>
          <w:p w14:paraId="7562A8EA" w14:textId="4F472D92" w:rsidR="00877D81" w:rsidRPr="0023669B" w:rsidRDefault="0023669B" w:rsidP="0023669B">
            <w:pPr>
              <w:spacing w:after="0" w:line="240" w:lineRule="auto"/>
              <w:jc w:val="center"/>
              <w:rPr>
                <w:rFonts w:ascii="Tahoma" w:eastAsia="Times New Roman" w:hAnsi="Tahoma" w:cs="Tahoma"/>
                <w:color w:val="000000"/>
                <w:sz w:val="20"/>
                <w:szCs w:val="20"/>
                <w:lang w:eastAsia="ru-RU"/>
              </w:rPr>
            </w:pPr>
            <w:r w:rsidRPr="0023669B">
              <w:rPr>
                <w:rFonts w:ascii="Tahoma" w:eastAsia="Times New Roman" w:hAnsi="Tahoma" w:cs="Tahoma"/>
                <w:color w:val="000000"/>
                <w:sz w:val="20"/>
                <w:szCs w:val="20"/>
                <w:lang w:eastAsia="ru-RU"/>
              </w:rPr>
              <w:t>27 932 861,84</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64F706ED"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c>
          <w:tcPr>
            <w:tcW w:w="1797" w:type="dxa"/>
            <w:tcBorders>
              <w:top w:val="nil"/>
              <w:left w:val="nil"/>
              <w:bottom w:val="single" w:sz="4" w:space="0" w:color="auto"/>
              <w:right w:val="single" w:sz="4" w:space="0" w:color="auto"/>
            </w:tcBorders>
            <w:shd w:val="clear" w:color="auto" w:fill="auto"/>
            <w:noWrap/>
            <w:vAlign w:val="bottom"/>
            <w:hideMark/>
          </w:tcPr>
          <w:p w14:paraId="73D19DEB"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r>
      <w:tr w:rsidR="00DE248E" w:rsidRPr="00877D81" w14:paraId="7DF23A24" w14:textId="77777777" w:rsidTr="0023669B">
        <w:trPr>
          <w:trHeight w:val="300"/>
        </w:trPr>
        <w:tc>
          <w:tcPr>
            <w:tcW w:w="10723" w:type="dxa"/>
            <w:gridSpan w:val="5"/>
            <w:tcBorders>
              <w:top w:val="nil"/>
              <w:left w:val="single" w:sz="4" w:space="0" w:color="auto"/>
              <w:bottom w:val="single" w:sz="4" w:space="0" w:color="auto"/>
              <w:right w:val="single" w:sz="4" w:space="0" w:color="auto"/>
            </w:tcBorders>
            <w:shd w:val="clear" w:color="auto" w:fill="1D3758"/>
            <w:hideMark/>
          </w:tcPr>
          <w:p w14:paraId="72312C1E" w14:textId="77777777" w:rsidR="00DE248E" w:rsidRPr="00877D81" w:rsidRDefault="00DE248E" w:rsidP="00877D81">
            <w:pPr>
              <w:spacing w:after="0" w:line="240" w:lineRule="auto"/>
              <w:rPr>
                <w:rFonts w:ascii="Tahoma" w:eastAsia="Times New Roman" w:hAnsi="Tahoma" w:cs="Tahoma"/>
                <w:b/>
                <w:bCs/>
                <w:sz w:val="16"/>
                <w:szCs w:val="16"/>
                <w:lang w:eastAsia="ru-RU"/>
              </w:rPr>
            </w:pPr>
            <w:r w:rsidRPr="00877D81">
              <w:rPr>
                <w:rFonts w:ascii="Tahoma" w:eastAsia="Times New Roman" w:hAnsi="Tahoma" w:cs="Tahoma"/>
                <w:b/>
                <w:bCs/>
                <w:sz w:val="16"/>
                <w:szCs w:val="16"/>
                <w:lang w:eastAsia="ru-RU"/>
              </w:rPr>
              <w:t>Расходы</w:t>
            </w:r>
          </w:p>
          <w:p w14:paraId="6CBBDBF5" w14:textId="58E23981" w:rsidR="00DE248E" w:rsidRPr="00877D81" w:rsidRDefault="00DE248E"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r>
      <w:tr w:rsidR="00877D81" w:rsidRPr="00877D81" w14:paraId="1779CB14" w14:textId="77777777" w:rsidTr="0023669B">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0AD65E5"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Лекарства первой необходимости, медтехника</w:t>
            </w:r>
          </w:p>
        </w:tc>
        <w:tc>
          <w:tcPr>
            <w:tcW w:w="2126" w:type="dxa"/>
            <w:tcBorders>
              <w:top w:val="nil"/>
              <w:left w:val="nil"/>
              <w:bottom w:val="single" w:sz="4" w:space="0" w:color="auto"/>
              <w:right w:val="single" w:sz="4" w:space="0" w:color="auto"/>
            </w:tcBorders>
            <w:shd w:val="clear" w:color="auto" w:fill="auto"/>
            <w:noWrap/>
            <w:vAlign w:val="bottom"/>
            <w:hideMark/>
          </w:tcPr>
          <w:p w14:paraId="272AF4E9"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360245A5" w14:textId="3C288A9F" w:rsidR="00877D81" w:rsidRPr="0023669B" w:rsidRDefault="004063EA" w:rsidP="0023669B">
            <w:pPr>
              <w:spacing w:after="0" w:line="240" w:lineRule="auto"/>
              <w:jc w:val="center"/>
              <w:rPr>
                <w:rFonts w:ascii="Tahoma" w:eastAsia="Times New Roman" w:hAnsi="Tahoma" w:cs="Tahoma"/>
                <w:color w:val="000000"/>
                <w:sz w:val="20"/>
                <w:szCs w:val="20"/>
                <w:lang w:eastAsia="ru-RU"/>
              </w:rPr>
            </w:pPr>
            <w:r w:rsidRPr="0023669B">
              <w:rPr>
                <w:rFonts w:ascii="Tahoma" w:eastAsia="Times New Roman" w:hAnsi="Tahoma" w:cs="Tahoma"/>
                <w:color w:val="000000"/>
                <w:sz w:val="20"/>
                <w:szCs w:val="20"/>
                <w:lang w:eastAsia="ru-RU"/>
              </w:rPr>
              <w:t>1 274 210,57</w:t>
            </w:r>
          </w:p>
        </w:tc>
        <w:tc>
          <w:tcPr>
            <w:tcW w:w="1939" w:type="dxa"/>
            <w:gridSpan w:val="2"/>
            <w:tcBorders>
              <w:top w:val="nil"/>
              <w:left w:val="nil"/>
              <w:bottom w:val="single" w:sz="4" w:space="0" w:color="auto"/>
              <w:right w:val="single" w:sz="4" w:space="0" w:color="auto"/>
            </w:tcBorders>
            <w:shd w:val="clear" w:color="auto" w:fill="auto"/>
            <w:noWrap/>
            <w:vAlign w:val="bottom"/>
            <w:hideMark/>
          </w:tcPr>
          <w:p w14:paraId="10368ADC"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r>
      <w:tr w:rsidR="00877D81" w:rsidRPr="00877D81" w14:paraId="48E7EA56" w14:textId="77777777" w:rsidTr="0023669B">
        <w:trPr>
          <w:trHeight w:val="50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367077BD"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Прямая благотворительная помощь (одежда, обувь, еда, средства гигиены, канцелярия)</w:t>
            </w:r>
          </w:p>
        </w:tc>
        <w:tc>
          <w:tcPr>
            <w:tcW w:w="2126" w:type="dxa"/>
            <w:tcBorders>
              <w:top w:val="nil"/>
              <w:left w:val="nil"/>
              <w:bottom w:val="single" w:sz="4" w:space="0" w:color="auto"/>
              <w:right w:val="single" w:sz="4" w:space="0" w:color="auto"/>
            </w:tcBorders>
            <w:shd w:val="clear" w:color="auto" w:fill="auto"/>
            <w:noWrap/>
            <w:vAlign w:val="bottom"/>
            <w:hideMark/>
          </w:tcPr>
          <w:p w14:paraId="13AE4D5A"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20DA384F" w14:textId="45FB929F" w:rsidR="00877D81" w:rsidRPr="0023669B" w:rsidRDefault="004063EA" w:rsidP="0023669B">
            <w:pPr>
              <w:spacing w:after="0" w:line="240" w:lineRule="auto"/>
              <w:jc w:val="center"/>
              <w:rPr>
                <w:rFonts w:ascii="Tahoma" w:eastAsia="Times New Roman" w:hAnsi="Tahoma" w:cs="Tahoma"/>
                <w:color w:val="000000"/>
                <w:sz w:val="20"/>
                <w:szCs w:val="20"/>
                <w:lang w:eastAsia="ru-RU"/>
              </w:rPr>
            </w:pPr>
            <w:r w:rsidRPr="0023669B">
              <w:rPr>
                <w:rFonts w:ascii="Tahoma" w:eastAsia="Times New Roman" w:hAnsi="Tahoma" w:cs="Tahoma"/>
                <w:color w:val="000000"/>
                <w:sz w:val="20"/>
                <w:szCs w:val="20"/>
                <w:lang w:eastAsia="ru-RU"/>
              </w:rPr>
              <w:t>54 975 996,65</w:t>
            </w:r>
          </w:p>
        </w:tc>
        <w:tc>
          <w:tcPr>
            <w:tcW w:w="1939" w:type="dxa"/>
            <w:gridSpan w:val="2"/>
            <w:tcBorders>
              <w:top w:val="nil"/>
              <w:left w:val="nil"/>
              <w:bottom w:val="single" w:sz="4" w:space="0" w:color="auto"/>
              <w:right w:val="single" w:sz="4" w:space="0" w:color="auto"/>
            </w:tcBorders>
            <w:shd w:val="clear" w:color="auto" w:fill="auto"/>
            <w:noWrap/>
            <w:vAlign w:val="bottom"/>
            <w:hideMark/>
          </w:tcPr>
          <w:p w14:paraId="6EAEF488"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r>
      <w:tr w:rsidR="00877D81" w:rsidRPr="00877D81" w14:paraId="41896BDA" w14:textId="77777777" w:rsidTr="0023669B">
        <w:trPr>
          <w:trHeight w:val="74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0415B27F"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Транспортные расходы (отправка гуманитарной помощи в регионы размещения беженцев, а также пострадавшим мирным жителям в зоне конфликта)</w:t>
            </w:r>
          </w:p>
        </w:tc>
        <w:tc>
          <w:tcPr>
            <w:tcW w:w="2126" w:type="dxa"/>
            <w:tcBorders>
              <w:top w:val="nil"/>
              <w:left w:val="nil"/>
              <w:bottom w:val="single" w:sz="4" w:space="0" w:color="auto"/>
              <w:right w:val="single" w:sz="4" w:space="0" w:color="auto"/>
            </w:tcBorders>
            <w:shd w:val="clear" w:color="auto" w:fill="auto"/>
            <w:noWrap/>
            <w:vAlign w:val="bottom"/>
            <w:hideMark/>
          </w:tcPr>
          <w:p w14:paraId="4F6D7007"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346F97BB" w14:textId="7221952F" w:rsidR="00877D81" w:rsidRPr="0023669B" w:rsidRDefault="004063EA" w:rsidP="0023669B">
            <w:pPr>
              <w:spacing w:after="0" w:line="240" w:lineRule="auto"/>
              <w:jc w:val="center"/>
              <w:rPr>
                <w:rFonts w:ascii="Tahoma" w:eastAsia="Times New Roman" w:hAnsi="Tahoma" w:cs="Tahoma"/>
                <w:color w:val="000000"/>
                <w:sz w:val="20"/>
                <w:szCs w:val="20"/>
                <w:lang w:eastAsia="ru-RU"/>
              </w:rPr>
            </w:pPr>
            <w:r w:rsidRPr="0023669B">
              <w:rPr>
                <w:rFonts w:ascii="Tahoma" w:eastAsia="Times New Roman" w:hAnsi="Tahoma" w:cs="Tahoma"/>
                <w:color w:val="000000"/>
                <w:sz w:val="20"/>
                <w:szCs w:val="20"/>
                <w:lang w:eastAsia="ru-RU"/>
              </w:rPr>
              <w:t>1 340 788</w:t>
            </w:r>
          </w:p>
        </w:tc>
        <w:tc>
          <w:tcPr>
            <w:tcW w:w="1939" w:type="dxa"/>
            <w:gridSpan w:val="2"/>
            <w:tcBorders>
              <w:top w:val="nil"/>
              <w:left w:val="nil"/>
              <w:bottom w:val="single" w:sz="4" w:space="0" w:color="auto"/>
              <w:right w:val="single" w:sz="4" w:space="0" w:color="auto"/>
            </w:tcBorders>
            <w:shd w:val="clear" w:color="auto" w:fill="auto"/>
            <w:noWrap/>
            <w:vAlign w:val="bottom"/>
            <w:hideMark/>
          </w:tcPr>
          <w:p w14:paraId="381CBCF2"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r>
      <w:tr w:rsidR="00877D81" w:rsidRPr="00877D81" w14:paraId="4099EA10" w14:textId="77777777" w:rsidTr="0023669B">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FFB5F2A"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xml:space="preserve">Офисные и хозяйственные расходы Московского штаба помощи беженцам </w:t>
            </w:r>
          </w:p>
        </w:tc>
        <w:tc>
          <w:tcPr>
            <w:tcW w:w="2126" w:type="dxa"/>
            <w:tcBorders>
              <w:top w:val="nil"/>
              <w:left w:val="nil"/>
              <w:bottom w:val="single" w:sz="4" w:space="0" w:color="auto"/>
              <w:right w:val="single" w:sz="4" w:space="0" w:color="auto"/>
            </w:tcBorders>
            <w:shd w:val="clear" w:color="auto" w:fill="auto"/>
            <w:noWrap/>
            <w:vAlign w:val="bottom"/>
            <w:hideMark/>
          </w:tcPr>
          <w:p w14:paraId="797EA758"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0AE6DA0D" w14:textId="78A53532" w:rsidR="00877D81" w:rsidRPr="0023669B" w:rsidRDefault="0023669B" w:rsidP="0023669B">
            <w:pPr>
              <w:spacing w:after="0" w:line="240" w:lineRule="auto"/>
              <w:jc w:val="center"/>
              <w:rPr>
                <w:rFonts w:ascii="Tahoma" w:eastAsia="Times New Roman" w:hAnsi="Tahoma" w:cs="Tahoma"/>
                <w:color w:val="000000"/>
                <w:sz w:val="20"/>
                <w:szCs w:val="20"/>
                <w:lang w:eastAsia="ru-RU"/>
              </w:rPr>
            </w:pPr>
            <w:r w:rsidRPr="0023669B">
              <w:rPr>
                <w:rFonts w:ascii="Tahoma" w:eastAsia="Times New Roman" w:hAnsi="Tahoma" w:cs="Tahoma"/>
                <w:color w:val="000000"/>
                <w:sz w:val="20"/>
                <w:szCs w:val="20"/>
                <w:lang w:eastAsia="ru-RU"/>
              </w:rPr>
              <w:t>382 510</w:t>
            </w:r>
          </w:p>
        </w:tc>
        <w:tc>
          <w:tcPr>
            <w:tcW w:w="1939" w:type="dxa"/>
            <w:gridSpan w:val="2"/>
            <w:tcBorders>
              <w:top w:val="nil"/>
              <w:left w:val="nil"/>
              <w:bottom w:val="single" w:sz="4" w:space="0" w:color="auto"/>
              <w:right w:val="single" w:sz="4" w:space="0" w:color="auto"/>
            </w:tcBorders>
            <w:shd w:val="clear" w:color="auto" w:fill="auto"/>
            <w:noWrap/>
            <w:vAlign w:val="bottom"/>
            <w:hideMark/>
          </w:tcPr>
          <w:p w14:paraId="5547DA98"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r>
      <w:tr w:rsidR="00877D81" w:rsidRPr="00877D81" w14:paraId="38979A2B" w14:textId="77777777" w:rsidTr="0023669B">
        <w:trPr>
          <w:trHeight w:val="50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6BB5306A"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Оплата труда, включая страховые взносы, сотрудникам Московского штаба помощи беженцам</w:t>
            </w:r>
          </w:p>
        </w:tc>
        <w:tc>
          <w:tcPr>
            <w:tcW w:w="2126" w:type="dxa"/>
            <w:tcBorders>
              <w:top w:val="nil"/>
              <w:left w:val="nil"/>
              <w:bottom w:val="single" w:sz="4" w:space="0" w:color="auto"/>
              <w:right w:val="single" w:sz="4" w:space="0" w:color="auto"/>
            </w:tcBorders>
            <w:shd w:val="clear" w:color="auto" w:fill="auto"/>
            <w:noWrap/>
            <w:vAlign w:val="bottom"/>
            <w:hideMark/>
          </w:tcPr>
          <w:p w14:paraId="210F5316"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63F34124" w14:textId="44843DE8" w:rsidR="00877D81" w:rsidRPr="0023669B" w:rsidRDefault="0023669B" w:rsidP="0023669B">
            <w:pPr>
              <w:spacing w:after="0" w:line="240" w:lineRule="auto"/>
              <w:jc w:val="center"/>
              <w:rPr>
                <w:rFonts w:ascii="Tahoma" w:eastAsia="Times New Roman" w:hAnsi="Tahoma" w:cs="Tahoma"/>
                <w:color w:val="000000"/>
                <w:sz w:val="20"/>
                <w:szCs w:val="20"/>
                <w:lang w:eastAsia="ru-RU"/>
              </w:rPr>
            </w:pPr>
            <w:r w:rsidRPr="0023669B">
              <w:rPr>
                <w:rFonts w:ascii="Tahoma" w:eastAsia="Times New Roman" w:hAnsi="Tahoma" w:cs="Tahoma"/>
                <w:color w:val="000000"/>
                <w:sz w:val="20"/>
                <w:szCs w:val="20"/>
                <w:lang w:eastAsia="ru-RU"/>
              </w:rPr>
              <w:t>1 202 561,18</w:t>
            </w:r>
          </w:p>
        </w:tc>
        <w:tc>
          <w:tcPr>
            <w:tcW w:w="1939" w:type="dxa"/>
            <w:gridSpan w:val="2"/>
            <w:tcBorders>
              <w:top w:val="nil"/>
              <w:left w:val="nil"/>
              <w:bottom w:val="single" w:sz="4" w:space="0" w:color="auto"/>
              <w:right w:val="single" w:sz="4" w:space="0" w:color="auto"/>
            </w:tcBorders>
            <w:shd w:val="clear" w:color="auto" w:fill="auto"/>
            <w:noWrap/>
            <w:vAlign w:val="bottom"/>
            <w:hideMark/>
          </w:tcPr>
          <w:p w14:paraId="0616ED3B"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r>
      <w:tr w:rsidR="00DE248E" w:rsidRPr="00877D81" w14:paraId="6B8DD5DF" w14:textId="77777777" w:rsidTr="0023669B">
        <w:trPr>
          <w:trHeight w:val="300"/>
        </w:trPr>
        <w:tc>
          <w:tcPr>
            <w:tcW w:w="4673" w:type="dxa"/>
            <w:tcBorders>
              <w:top w:val="nil"/>
              <w:left w:val="single" w:sz="4" w:space="0" w:color="auto"/>
              <w:bottom w:val="single" w:sz="4" w:space="0" w:color="auto"/>
              <w:right w:val="single" w:sz="4" w:space="0" w:color="auto"/>
            </w:tcBorders>
            <w:shd w:val="clear" w:color="auto" w:fill="1D3758"/>
            <w:noWrap/>
            <w:hideMark/>
          </w:tcPr>
          <w:p w14:paraId="2B024421" w14:textId="77777777" w:rsidR="00877D81" w:rsidRPr="00877D81" w:rsidRDefault="00877D81" w:rsidP="00DE248E">
            <w:pPr>
              <w:spacing w:after="0" w:line="240" w:lineRule="auto"/>
              <w:rPr>
                <w:rFonts w:ascii="Tahoma" w:eastAsia="Times New Roman" w:hAnsi="Tahoma" w:cs="Tahoma"/>
                <w:b/>
                <w:bCs/>
                <w:color w:val="FFFFFF" w:themeColor="background1"/>
                <w:sz w:val="16"/>
                <w:szCs w:val="16"/>
                <w:lang w:eastAsia="ru-RU"/>
              </w:rPr>
            </w:pPr>
            <w:r w:rsidRPr="00877D81">
              <w:rPr>
                <w:rFonts w:ascii="Tahoma" w:eastAsia="Times New Roman" w:hAnsi="Tahoma" w:cs="Tahoma"/>
                <w:b/>
                <w:bCs/>
                <w:color w:val="FFFFFF" w:themeColor="background1"/>
                <w:sz w:val="16"/>
                <w:szCs w:val="16"/>
                <w:lang w:eastAsia="ru-RU"/>
              </w:rPr>
              <w:t>ИТОГО</w:t>
            </w:r>
          </w:p>
        </w:tc>
        <w:tc>
          <w:tcPr>
            <w:tcW w:w="2126" w:type="dxa"/>
            <w:tcBorders>
              <w:top w:val="nil"/>
              <w:left w:val="nil"/>
              <w:bottom w:val="single" w:sz="4" w:space="0" w:color="auto"/>
              <w:right w:val="single" w:sz="4" w:space="0" w:color="auto"/>
            </w:tcBorders>
            <w:shd w:val="clear" w:color="auto" w:fill="1D3758"/>
            <w:noWrap/>
            <w:hideMark/>
          </w:tcPr>
          <w:p w14:paraId="10FC7E08" w14:textId="70D09CF1" w:rsidR="00877D81" w:rsidRPr="0023669B" w:rsidRDefault="0023669B" w:rsidP="0023669B">
            <w:pPr>
              <w:spacing w:after="0" w:line="240" w:lineRule="auto"/>
              <w:jc w:val="center"/>
              <w:rPr>
                <w:rFonts w:ascii="Tahoma" w:eastAsia="Times New Roman" w:hAnsi="Tahoma" w:cs="Tahoma"/>
                <w:b/>
                <w:bCs/>
                <w:color w:val="FFFFFF" w:themeColor="background1"/>
                <w:sz w:val="20"/>
                <w:szCs w:val="20"/>
                <w:lang w:eastAsia="ru-RU"/>
              </w:rPr>
            </w:pPr>
            <w:r w:rsidRPr="0023669B">
              <w:rPr>
                <w:rFonts w:ascii="Tahoma" w:eastAsia="Times New Roman" w:hAnsi="Tahoma" w:cs="Tahoma"/>
                <w:b/>
                <w:color w:val="FFFFFF" w:themeColor="background1"/>
                <w:sz w:val="20"/>
                <w:szCs w:val="20"/>
                <w:lang w:eastAsia="ru-RU"/>
              </w:rPr>
              <w:t>215 067 190,52</w:t>
            </w:r>
          </w:p>
        </w:tc>
        <w:tc>
          <w:tcPr>
            <w:tcW w:w="1985" w:type="dxa"/>
            <w:tcBorders>
              <w:top w:val="nil"/>
              <w:left w:val="nil"/>
              <w:bottom w:val="single" w:sz="4" w:space="0" w:color="auto"/>
              <w:right w:val="single" w:sz="4" w:space="0" w:color="auto"/>
            </w:tcBorders>
            <w:shd w:val="clear" w:color="auto" w:fill="1D3758"/>
            <w:noWrap/>
            <w:hideMark/>
          </w:tcPr>
          <w:p w14:paraId="417BBCCB" w14:textId="3202DCCB" w:rsidR="00877D81" w:rsidRPr="0023669B" w:rsidRDefault="004063EA" w:rsidP="0023669B">
            <w:pPr>
              <w:spacing w:after="0" w:line="240" w:lineRule="auto"/>
              <w:jc w:val="center"/>
              <w:rPr>
                <w:rFonts w:ascii="Tahoma" w:eastAsia="Times New Roman" w:hAnsi="Tahoma" w:cs="Tahoma"/>
                <w:b/>
                <w:bCs/>
                <w:color w:val="FFFFFF" w:themeColor="background1"/>
                <w:sz w:val="20"/>
                <w:szCs w:val="20"/>
                <w:lang w:eastAsia="ru-RU"/>
              </w:rPr>
            </w:pPr>
            <w:r w:rsidRPr="0023669B">
              <w:rPr>
                <w:rFonts w:ascii="Tahoma" w:eastAsia="Times New Roman" w:hAnsi="Tahoma" w:cs="Tahoma"/>
                <w:b/>
                <w:bCs/>
                <w:color w:val="FFFFFF" w:themeColor="background1"/>
                <w:sz w:val="20"/>
                <w:szCs w:val="20"/>
                <w:lang w:eastAsia="ru-RU"/>
              </w:rPr>
              <w:t>59 176 066,4</w:t>
            </w:r>
          </w:p>
        </w:tc>
        <w:tc>
          <w:tcPr>
            <w:tcW w:w="1939" w:type="dxa"/>
            <w:gridSpan w:val="2"/>
            <w:tcBorders>
              <w:top w:val="nil"/>
              <w:left w:val="nil"/>
              <w:bottom w:val="single" w:sz="4" w:space="0" w:color="auto"/>
              <w:right w:val="single" w:sz="4" w:space="0" w:color="auto"/>
            </w:tcBorders>
            <w:shd w:val="clear" w:color="auto" w:fill="1D3758"/>
            <w:noWrap/>
            <w:hideMark/>
          </w:tcPr>
          <w:p w14:paraId="430680F4" w14:textId="4DD30CCC" w:rsidR="00877D81" w:rsidRPr="0023669B" w:rsidRDefault="00C713E1" w:rsidP="0023669B">
            <w:pPr>
              <w:jc w:val="center"/>
              <w:rPr>
                <w:rFonts w:ascii="Tahoma" w:eastAsia="Times New Roman" w:hAnsi="Tahoma" w:cs="Tahoma"/>
                <w:b/>
                <w:bCs/>
                <w:color w:val="FFFFFF" w:themeColor="background1"/>
                <w:sz w:val="20"/>
                <w:szCs w:val="20"/>
                <w:lang w:eastAsia="ru-RU"/>
              </w:rPr>
            </w:pPr>
            <w:r w:rsidRPr="0023669B">
              <w:rPr>
                <w:rFonts w:ascii="Tahoma" w:eastAsia="Times New Roman" w:hAnsi="Tahoma" w:cs="Tahoma"/>
                <w:b/>
                <w:bCs/>
                <w:color w:val="FFFFFF" w:themeColor="background1"/>
                <w:sz w:val="20"/>
                <w:szCs w:val="20"/>
                <w:lang w:eastAsia="ru-RU"/>
              </w:rPr>
              <w:t>155 891</w:t>
            </w:r>
            <w:r w:rsidR="004063EA" w:rsidRPr="0023669B">
              <w:rPr>
                <w:rFonts w:ascii="Tahoma" w:eastAsia="Times New Roman" w:hAnsi="Tahoma" w:cs="Tahoma"/>
                <w:b/>
                <w:bCs/>
                <w:color w:val="FFFFFF" w:themeColor="background1"/>
                <w:sz w:val="20"/>
                <w:szCs w:val="20"/>
                <w:lang w:eastAsia="ru-RU"/>
              </w:rPr>
              <w:t> 124,12</w:t>
            </w:r>
          </w:p>
        </w:tc>
      </w:tr>
    </w:tbl>
    <w:p w14:paraId="03D16843" w14:textId="77777777" w:rsidR="00877D81" w:rsidRPr="00877D81" w:rsidRDefault="00877D81" w:rsidP="00877D81">
      <w:pPr>
        <w:spacing w:after="0" w:line="240" w:lineRule="auto"/>
        <w:ind w:firstLine="851"/>
        <w:jc w:val="center"/>
        <w:rPr>
          <w:rFonts w:ascii="Tahoma" w:hAnsi="Tahoma" w:cs="Tahoma"/>
          <w:b/>
          <w:color w:val="1D3758"/>
          <w:sz w:val="20"/>
          <w:szCs w:val="20"/>
        </w:rPr>
      </w:pPr>
    </w:p>
    <w:p w14:paraId="5CC29904" w14:textId="77777777" w:rsidR="004A4900" w:rsidRDefault="004A4900" w:rsidP="00BC4858">
      <w:pPr>
        <w:tabs>
          <w:tab w:val="left" w:pos="0"/>
        </w:tabs>
        <w:spacing w:after="0" w:line="240" w:lineRule="auto"/>
        <w:jc w:val="center"/>
        <w:rPr>
          <w:rFonts w:ascii="Tahoma" w:hAnsi="Tahoma" w:cs="Tahoma"/>
          <w:b/>
          <w:color w:val="1D3758"/>
          <w:sz w:val="24"/>
          <w:szCs w:val="24"/>
        </w:rPr>
      </w:pPr>
    </w:p>
    <w:p w14:paraId="307505AC" w14:textId="77777777" w:rsidR="004A4900" w:rsidRDefault="004A4900" w:rsidP="00BC4858">
      <w:pPr>
        <w:tabs>
          <w:tab w:val="left" w:pos="0"/>
        </w:tabs>
        <w:spacing w:after="0" w:line="240" w:lineRule="auto"/>
        <w:jc w:val="center"/>
        <w:rPr>
          <w:rFonts w:ascii="Tahoma" w:hAnsi="Tahoma" w:cs="Tahoma"/>
          <w:b/>
          <w:color w:val="1D3758"/>
          <w:sz w:val="24"/>
          <w:szCs w:val="24"/>
        </w:rPr>
      </w:pPr>
    </w:p>
    <w:p w14:paraId="0A3CB298" w14:textId="77777777" w:rsidR="00810292" w:rsidRPr="001022FE" w:rsidRDefault="00810292" w:rsidP="00BC4858">
      <w:pPr>
        <w:tabs>
          <w:tab w:val="left" w:pos="0"/>
        </w:tabs>
        <w:spacing w:after="0" w:line="240" w:lineRule="auto"/>
        <w:jc w:val="center"/>
        <w:rPr>
          <w:rFonts w:ascii="Tahoma" w:hAnsi="Tahoma" w:cs="Tahoma"/>
          <w:b/>
          <w:color w:val="1D3758"/>
          <w:sz w:val="30"/>
          <w:szCs w:val="30"/>
        </w:rPr>
      </w:pPr>
      <w:r w:rsidRPr="001022FE">
        <w:rPr>
          <w:rFonts w:ascii="Tahoma" w:hAnsi="Tahoma" w:cs="Tahoma"/>
          <w:b/>
          <w:color w:val="1D3758"/>
          <w:sz w:val="30"/>
          <w:szCs w:val="30"/>
        </w:rPr>
        <w:t xml:space="preserve">Описательный отчет по церковной помощи, </w:t>
      </w:r>
    </w:p>
    <w:p w14:paraId="2F56E6EF" w14:textId="77777777" w:rsidR="001022FE" w:rsidRPr="001022FE" w:rsidRDefault="00810292" w:rsidP="00BC4858">
      <w:pPr>
        <w:tabs>
          <w:tab w:val="left" w:pos="0"/>
        </w:tabs>
        <w:spacing w:after="0" w:line="240" w:lineRule="auto"/>
        <w:jc w:val="center"/>
        <w:rPr>
          <w:rFonts w:ascii="Tahoma" w:hAnsi="Tahoma" w:cs="Tahoma"/>
          <w:b/>
          <w:color w:val="1D3758"/>
          <w:sz w:val="30"/>
          <w:szCs w:val="30"/>
        </w:rPr>
      </w:pPr>
      <w:r w:rsidRPr="001022FE">
        <w:rPr>
          <w:rFonts w:ascii="Tahoma" w:hAnsi="Tahoma" w:cs="Tahoma"/>
          <w:b/>
          <w:color w:val="1D3758"/>
          <w:sz w:val="30"/>
          <w:szCs w:val="30"/>
        </w:rPr>
        <w:t>оказанной беженцам и пострадавшим мирным жителям</w:t>
      </w:r>
      <w:r w:rsidR="001022FE" w:rsidRPr="001022FE">
        <w:rPr>
          <w:rFonts w:ascii="Tahoma" w:hAnsi="Tahoma" w:cs="Tahoma"/>
          <w:b/>
          <w:color w:val="1D3758"/>
          <w:sz w:val="30"/>
          <w:szCs w:val="30"/>
        </w:rPr>
        <w:t xml:space="preserve"> </w:t>
      </w:r>
    </w:p>
    <w:p w14:paraId="029EC592" w14:textId="33E61F57" w:rsidR="00CC048A" w:rsidRPr="001022FE" w:rsidRDefault="001022FE" w:rsidP="00BC4858">
      <w:pPr>
        <w:tabs>
          <w:tab w:val="left" w:pos="0"/>
        </w:tabs>
        <w:spacing w:after="0" w:line="240" w:lineRule="auto"/>
        <w:jc w:val="center"/>
        <w:rPr>
          <w:rFonts w:ascii="Tahoma" w:hAnsi="Tahoma" w:cs="Tahoma"/>
          <w:b/>
          <w:color w:val="1D3758"/>
          <w:sz w:val="30"/>
          <w:szCs w:val="30"/>
        </w:rPr>
      </w:pPr>
      <w:r w:rsidRPr="001022FE">
        <w:rPr>
          <w:rFonts w:ascii="Tahoma" w:hAnsi="Tahoma" w:cs="Tahoma"/>
          <w:b/>
          <w:color w:val="1D3758"/>
          <w:sz w:val="30"/>
          <w:szCs w:val="30"/>
        </w:rPr>
        <w:t>в апреле 2022 года</w:t>
      </w:r>
      <w:r w:rsidR="0053241F" w:rsidRPr="001022FE">
        <w:rPr>
          <w:rFonts w:ascii="Tahoma" w:hAnsi="Tahoma" w:cs="Tahoma"/>
          <w:b/>
          <w:color w:val="1D3758"/>
          <w:sz w:val="30"/>
          <w:szCs w:val="30"/>
        </w:rPr>
        <w:t>.</w:t>
      </w:r>
    </w:p>
    <w:p w14:paraId="72425A03" w14:textId="58FE4591" w:rsidR="0053241F" w:rsidRPr="004365FF" w:rsidRDefault="0053241F" w:rsidP="001022FE">
      <w:pPr>
        <w:pStyle w:val="aa"/>
      </w:pPr>
    </w:p>
    <w:p w14:paraId="4988260F" w14:textId="529810E6" w:rsidR="0053241F" w:rsidRPr="00F917AF" w:rsidRDefault="00D31FAD" w:rsidP="00F917AF">
      <w:pPr>
        <w:pStyle w:val="1"/>
        <w:jc w:val="center"/>
      </w:pPr>
      <w:bookmarkStart w:id="0" w:name="_Toc103606819"/>
      <w:r w:rsidRPr="00F917AF">
        <w:t>Общая статистика</w:t>
      </w:r>
      <w:bookmarkEnd w:id="0"/>
    </w:p>
    <w:p w14:paraId="7163534F" w14:textId="04319E89" w:rsidR="00547174" w:rsidRPr="00547174" w:rsidRDefault="00547174" w:rsidP="00547174">
      <w:pPr>
        <w:spacing w:after="0" w:line="240" w:lineRule="auto"/>
        <w:jc w:val="both"/>
        <w:rPr>
          <w:rFonts w:ascii="Tahoma" w:hAnsi="Tahoma" w:cs="Tahoma"/>
          <w:sz w:val="20"/>
          <w:szCs w:val="20"/>
        </w:rPr>
      </w:pPr>
    </w:p>
    <w:p w14:paraId="416FC918" w14:textId="77777777" w:rsidR="001022FE" w:rsidRPr="001022FE" w:rsidRDefault="001022FE" w:rsidP="001022FE">
      <w:pPr>
        <w:spacing w:after="0" w:line="240" w:lineRule="auto"/>
        <w:ind w:right="-324"/>
        <w:jc w:val="both"/>
        <w:rPr>
          <w:rFonts w:ascii="Times New Roman" w:eastAsia="Times New Roman" w:hAnsi="Times New Roman" w:cs="Times New Roman"/>
          <w:b/>
          <w:color w:val="000000"/>
          <w:sz w:val="28"/>
          <w:szCs w:val="28"/>
          <w:lang w:eastAsia="ru-RU"/>
        </w:rPr>
      </w:pPr>
    </w:p>
    <w:p w14:paraId="78826C7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К 1</w:t>
      </w: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мая</w:t>
      </w: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 xml:space="preserve">Русская Православная Церковь в России помогает более 33 000 беженцам. Количество беженцев, получающих помощь, увеличилось за апрель на 9000. </w:t>
      </w:r>
    </w:p>
    <w:p w14:paraId="3E880DC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65 епархий Русской Православной Церкви оказывают помощь беженцам на территории России. Количество епархий, оказывающих помощь, увеличилось за апрель на 21.</w:t>
      </w:r>
    </w:p>
    <w:p w14:paraId="0484C77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
          <w:color w:val="000000"/>
          <w:sz w:val="28"/>
          <w:szCs w:val="28"/>
          <w:lang w:eastAsia="ru-RU"/>
        </w:rPr>
        <w:lastRenderedPageBreak/>
        <w:t xml:space="preserve">● </w:t>
      </w:r>
      <w:r w:rsidRPr="001022FE">
        <w:rPr>
          <w:rFonts w:ascii="Times New Roman" w:eastAsia="Times New Roman" w:hAnsi="Times New Roman" w:cs="Times New Roman"/>
          <w:color w:val="000000"/>
          <w:sz w:val="28"/>
          <w:szCs w:val="28"/>
          <w:lang w:eastAsia="ru-RU"/>
        </w:rPr>
        <w:t>В апреле в Синодальном отделе по благотворительности собрали свыше 25 млн рублей для помощи беженцам и пострадавшим в зоне конфликта. Всего для помощи беженцам в Отделе собрали к 1 мая свыше 216 млн рублей. Из них к 1 мая израсходовано 59,6 млн рублей.</w:t>
      </w:r>
    </w:p>
    <w:p w14:paraId="74E5AB1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К 1 мая более 1380 тонн гуманитарной помощи в Церкви передали беженцам и пострадавшим мирным жителям в зоне конфликта, из них более 780 тонн направлено в Донецкую, Луганскую, Горловскую, Северодонецкую, Харьковскую, Херсонскую, Запорожскую, Бердянскую епархии.</w:t>
      </w:r>
    </w:p>
    <w:p w14:paraId="29E2C49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К 1 мая из московского церковного центра приема помощи, организованного Cинодальным отделом по благотворительности, передали 327 тонн гуманитарной помощи беженцам в Москве, в приграничных епархиях и мирным жителям в зоне конфликта.</w:t>
      </w:r>
    </w:p>
    <w:p w14:paraId="7B9D9AB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К 1 мая в 47 церковных учреждениях в России, Германии и на Украине разместили беженцев.</w:t>
      </w:r>
    </w:p>
    <w:p w14:paraId="68455CF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К 1 мая 170 звонков поступило на горячую линию церковной социальной помощи «Милосердие» 30 апреля. 27% всех звонков связаны с помощью беженцам.</w:t>
      </w:r>
    </w:p>
    <w:p w14:paraId="480C143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30 апреля в церковный штаб адресной помощи беженцам в Москве обратились 130 человек (82 семьи). Гуманитарную помощь получили 142 человека (некоторые беженцы получают помощь сразу на несколько членов семьи). 65 беженцам оплатили услуги в бюро переводов. 6 человек получили помощь психолога, 7 человек – помощь юриста. 3 человека направлены на прием в Больницу Святителя Алексия. 6 человек доставил домой автоволонтер. Всего с 10 марта в штаб помощи обратились 2482 человека.</w:t>
      </w:r>
    </w:p>
    <w:p w14:paraId="127093C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30 апреля в Больницу Святителя Алексия обратились за помощью 3 беженца. В настоящее время 2 пациента продолжают лечение в стационаре, один пациент – в паллиативном отделении больницы. Всего с 5 марта за помощью обратились 100 пациентов, проведены 159 амбулаторных консультаций и 72 инструментальные диагностики, 35 пациентам проведены лабораторные исследования, 4 пациента прошли стационарное лечение и уже выписаны, один пациент записан на плановую госпитализацию с проведением оперативного вмешательства.</w:t>
      </w:r>
    </w:p>
    <w:p w14:paraId="03E2985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p>
    <w:p w14:paraId="26FBAB1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bCs/>
          <w:color w:val="000000"/>
          <w:sz w:val="28"/>
          <w:szCs w:val="28"/>
          <w:lang w:eastAsia="ru-RU"/>
        </w:rPr>
      </w:pPr>
    </w:p>
    <w:p w14:paraId="5D26EEC8" w14:textId="77777777" w:rsidR="001022FE" w:rsidRDefault="001022FE" w:rsidP="001022FE">
      <w:pPr>
        <w:pStyle w:val="1"/>
        <w:spacing w:before="0"/>
        <w:jc w:val="center"/>
        <w:rPr>
          <w:rFonts w:eastAsia="Times New Roman"/>
          <w:lang w:eastAsia="ru-RU"/>
        </w:rPr>
      </w:pPr>
      <w:r w:rsidRPr="001022FE">
        <w:rPr>
          <w:rFonts w:eastAsia="Times New Roman"/>
          <w:lang w:eastAsia="ru-RU"/>
        </w:rPr>
        <w:t xml:space="preserve">Размещение беженцев в церковных учреждениях </w:t>
      </w:r>
    </w:p>
    <w:p w14:paraId="1FDF1E2C" w14:textId="39A365DE" w:rsidR="001022FE" w:rsidRPr="001022FE" w:rsidRDefault="001022FE" w:rsidP="001022FE">
      <w:pPr>
        <w:pStyle w:val="1"/>
        <w:spacing w:before="0"/>
        <w:jc w:val="center"/>
        <w:rPr>
          <w:rFonts w:eastAsia="Times New Roman"/>
          <w:lang w:eastAsia="ru-RU"/>
        </w:rPr>
      </w:pPr>
      <w:r w:rsidRPr="001022FE">
        <w:rPr>
          <w:rFonts w:eastAsia="Times New Roman"/>
          <w:lang w:eastAsia="ru-RU"/>
        </w:rPr>
        <w:t>и при поддержке Церкви</w:t>
      </w:r>
    </w:p>
    <w:p w14:paraId="4D9533C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p>
    <w:p w14:paraId="6FF0698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К 1 мая в России беженцы размещены в церковном приюте в станице Манычской, приюте в Каменске-Шахтинском, приюте в Воронежской епархии, Свято-Иверском женском монастыре Ростовской епархии, Старицком Свято-</w:t>
      </w:r>
      <w:r w:rsidRPr="001022FE">
        <w:rPr>
          <w:rFonts w:ascii="Times New Roman" w:eastAsia="Times New Roman" w:hAnsi="Times New Roman" w:cs="Times New Roman"/>
          <w:color w:val="000000"/>
          <w:sz w:val="28"/>
          <w:szCs w:val="28"/>
          <w:lang w:eastAsia="ru-RU"/>
        </w:rPr>
        <w:lastRenderedPageBreak/>
        <w:t>Успенском мужском монастыре Тверской епархии, Марфо-Мариинском монастыре Белгородской епархии, в епархиальном центре матери и ребенка в Белгороде. Также при поддержке Церкви размещены беженцы в Новочеркасске Ростовской епархии. Семью беженцев принял Ковалевский детский дом в Костромской епархии. Дети определены в садики и школы.</w:t>
      </w:r>
    </w:p>
    <w:p w14:paraId="750D532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Беженцев и нуждающихся людей приняли Святогорская лавра Донецкой епархии, Свято-Троицкий Браиловский женский монастырь, Иоанно-Богословский мужской монастырь и Крестовоздвиженский храм Винницкой епархии, Троицкий кафедральный собор и Успенский Елецкий монастырь Черниговской епархии, Галайковский Свято-Преображенский монастырь Могилев-Подольской епархии, Банченский монастырь Черновицко-Буковинской епархии, Кирилло-Мефодиевский Свалявский, Николаевский, Покровский Ракошинский и Успенский Домбокский монастыри Мукачевской епархии, Свято-Успенская Почаевская Лавра, Ольшанский женский монастырь и  Нещеровский Свято-Преображенский монастырь Киевской епархии, Архангельско-Михайловский монастырь, Свято-Пантелеимоновский мужской монастырь в Одесской епархии, Свято-Елизаветинский монастырь и Свято-Успенский храм Кировоградской епархии, Городокский, Дерманский, Беловский и Гощанский монастыри Ровенской епархии, Киево-Печерская Лавра, Свято-Покровская Голосеевская пустынь, Свято-Введенский монастырь, Архангело-Михайловский Зверинецкий монастырь, Свято-Пантелеимоновский монастырь в Киеве, Киевская духовная академия и семинария, Свято-Благовещенский храм Краснограда, Свято-Владимирский храм Харькова, Свято-Духовский храм Богодухова Харьковской епархии, Полтавская миссионерская духовная семинария, Свято-Покровский храм в Днепре Святогорский Зимненский женский монастырь Владимир-Волынской епархии.</w:t>
      </w:r>
    </w:p>
    <w:p w14:paraId="1B3B193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В Берлинско-Германской епархии Русской Православной Церкви беженцев разместили в Свято-Георгиевском мужском монастыре в Гетшендорфе, в Знаменском храме в Ульме, в приходском доме Гамбурга, в приходском доме храма Святой Троицы Дортмунда.</w:t>
      </w:r>
    </w:p>
    <w:p w14:paraId="45423E8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p>
    <w:p w14:paraId="19666138" w14:textId="77777777" w:rsidR="001022FE" w:rsidRPr="001022FE" w:rsidRDefault="001022FE" w:rsidP="001022FE">
      <w:pPr>
        <w:pStyle w:val="1"/>
        <w:jc w:val="center"/>
        <w:rPr>
          <w:rFonts w:eastAsia="Times New Roman"/>
          <w:lang w:eastAsia="ru-RU"/>
        </w:rPr>
      </w:pPr>
      <w:r w:rsidRPr="001022FE">
        <w:rPr>
          <w:rFonts w:eastAsia="Times New Roman"/>
          <w:lang w:eastAsia="ru-RU"/>
        </w:rPr>
        <w:t>Гуманитарная помощь</w:t>
      </w:r>
    </w:p>
    <w:p w14:paraId="07AC6B7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p>
    <w:p w14:paraId="7CA2E6E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Благочинный Белгород-Днестровского округа Одесской епархии организовал доставку из Румынии медикаментов и предметов первой необходимости. 30 марта в рамках проекта «Добро объединяет» от благочиния передали большую партию медикаментов Белгород-Днестровской многопрофильной городской больнице.</w:t>
      </w:r>
    </w:p>
    <w:p w14:paraId="10811AB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 xml:space="preserve">Община храма в честь Рождества Пресвятой Богородицы поселка Мурованные Куриловцы Могилев-Подольской епархии (Винницкая область) в </w:t>
      </w:r>
      <w:r w:rsidRPr="001022FE">
        <w:rPr>
          <w:rFonts w:ascii="Times New Roman" w:eastAsia="Times New Roman" w:hAnsi="Times New Roman" w:cs="Times New Roman"/>
          <w:color w:val="000000"/>
          <w:sz w:val="28"/>
          <w:szCs w:val="28"/>
          <w:lang w:eastAsia="ru-RU"/>
        </w:rPr>
        <w:lastRenderedPageBreak/>
        <w:t>срочном порядке собирает продукты для жителей Киевской области, которые очень нуждаются в продуктах и не могут выехать из сел.</w:t>
      </w:r>
    </w:p>
    <w:p w14:paraId="43EB910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Мичуринская епархия получила гуманитарную помощь весом 8 тонн из Челябинска. Продукты питания, детские смеси, подгузники, канцелярские принадлежности, постельное белье, одежду и обувь распределили среди 127 беженцев, проживающих в Никольском Тамбовской области. Среди беженцев много детей.</w:t>
      </w:r>
    </w:p>
    <w:p w14:paraId="3F26FD7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Беженцам в ПВР Владимира верующие Владимир-Волынской епархии помогли одеждой, обувью и одеялами.</w:t>
      </w:r>
    </w:p>
    <w:p w14:paraId="55D60B0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Священник храма преподобного Серафима Саровского из города Голая Пристань Херсонской области доставил нуждающимся жителям города продукты из Херсона.</w:t>
      </w:r>
    </w:p>
    <w:p w14:paraId="0F72EF9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Владивостокская епархия собрала 2 млн рублей для помощи беженцам и пострадавшим мирным жителям.</w:t>
      </w:r>
    </w:p>
    <w:p w14:paraId="475EC6C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Харьковская епархия передала помощь жителям жилищного массива «Рогань» в Харькове – продукты, средства гигиены, лекарства. Гуманитарную помощь также передали Диканевской исправительной колонии.</w:t>
      </w:r>
    </w:p>
    <w:p w14:paraId="19FCA65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Православные волонтеры из Киева направили 16 ящиков с лекарствами и консервами в Харьков. Также волонтеры собрали 1700 кг круп, овощей, масла и консервов для горячих обедов жителям Киева. Продукты также купили для интерната, где сейчас проживают 100 беженцев из Бучи и Гостомеля.</w:t>
      </w:r>
    </w:p>
    <w:p w14:paraId="0C8666F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За две недели работы гуманитарного центра Полтавской епархии помощь получили более 1000 семей. Каждый день беженцы приходят за одеждой, продуктами, средствами гигиены и другими вещами.</w:t>
      </w:r>
    </w:p>
    <w:p w14:paraId="1B2817C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Православная Служба Милосердия Екатеринбургской епархии открыла горячую линию помощи беженцам. Специалисты окажут помощь прибывшим в регион жителям Донбасса с одеждой и продуктами; расскажут, как бесплатно получить лекарства; помогут найти работу, получить медицинскую или психологическую помощь, оформить документы, подобрать жилье. На горячую линию уже обратились две семьи беженцев. Телефон диспетчера Православной Службы Милосердия в Екатеринбурге: +7 (343) 200-07-04.</w:t>
      </w:r>
    </w:p>
    <w:p w14:paraId="6C23DF5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Настоятельница Мукачевского Свято-Николаевского женского монастыря вместе с сестрами передала волонтерскому центру Мукачева гуманитарную помощь для беженцев.</w:t>
      </w:r>
    </w:p>
    <w:p w14:paraId="373AF39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Благочинный Второго Нежинского округа передал беженцам и многодетным семьям гуманитарную помощь.</w:t>
      </w:r>
    </w:p>
    <w:p w14:paraId="6BA0386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 xml:space="preserve">В центр гуманитарной помощи Ростовской епархии к 1 апреля поступило более 60 тонн продовольствия и предметов первой необходимости из Смоленской, Московской, Екатеринбургской, Новороссийской, Орской, Екатеринодарской, </w:t>
      </w:r>
      <w:r w:rsidRPr="001022FE">
        <w:rPr>
          <w:rFonts w:ascii="Times New Roman" w:eastAsia="Times New Roman" w:hAnsi="Times New Roman" w:cs="Times New Roman"/>
          <w:color w:val="000000"/>
          <w:sz w:val="28"/>
          <w:szCs w:val="28"/>
          <w:lang w:eastAsia="ru-RU"/>
        </w:rPr>
        <w:lastRenderedPageBreak/>
        <w:t>Армавирской и других епархий Русской Православной Церкви, а также от общественных организаций и частных благотворителей.</w:t>
      </w:r>
    </w:p>
    <w:p w14:paraId="7C9FCE7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p>
    <w:p w14:paraId="19C13E9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Настоятель храма Казанской иконы Божьей матери Первомайска Харьковской области передал гуманитарную помощь многодетной семье, потерявшей свой дом.</w:t>
      </w:r>
    </w:p>
    <w:p w14:paraId="258B151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Черкасская епархия передала беженцам с детьми подгузники, детское питание, молочные смеси.</w:t>
      </w:r>
    </w:p>
    <w:p w14:paraId="63B45B2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Настоятель Свято-Духовского храма города Богодухова Харьковской области передал помощь подопечным детского дома-интерната.</w:t>
      </w:r>
    </w:p>
    <w:p w14:paraId="191A04E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
          <w:color w:val="000000"/>
          <w:sz w:val="28"/>
          <w:szCs w:val="28"/>
          <w:lang w:eastAsia="ru-RU"/>
        </w:rPr>
        <w:t xml:space="preserve">● </w:t>
      </w:r>
      <w:r w:rsidRPr="001022FE">
        <w:rPr>
          <w:rFonts w:ascii="Times New Roman" w:eastAsia="Times New Roman" w:hAnsi="Times New Roman" w:cs="Times New Roman"/>
          <w:color w:val="000000"/>
          <w:sz w:val="28"/>
          <w:szCs w:val="28"/>
          <w:lang w:eastAsia="ru-RU"/>
        </w:rPr>
        <w:t>31 марта социальный работник Свято-Духова монастыря в Вильнюсе передала благотворительной организации Каритас более 700 предметов гигиены, пожертвованных прихожанами православных храмов Вильнюса пострадавшим мирным жителям Украины.</w:t>
      </w:r>
    </w:p>
    <w:p w14:paraId="163A863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30 марта Воронежская епархия отправила 7 тонн гуманитарной помощи (продукты, одежда, бытовая химия, канцелярские товары) жителям Донбасса.</w:t>
      </w:r>
    </w:p>
    <w:p w14:paraId="5E3C526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Сотрудники и волонтеры социального отдела Каменской епархии отправили очередную партию гуманитарной помощи для беженцев в Екатеринбург. Помощь будет доставлена беженцам в Ростов-на-Дону.</w:t>
      </w:r>
    </w:p>
    <w:p w14:paraId="4B31685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 конца февраля в Ростовскую епархию поступило более 120 тонн продовольствия и предметов первой необходимости из Смоленской митрополии, Московской, Армавирской, Новороссийской, Орской, Екатеринодарской и Кубанской и других епархий и от различных организаций.</w:t>
      </w:r>
    </w:p>
    <w:p w14:paraId="417CE3A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31 марта Нежинская епархия помогла организовать эвакуацию из города многодетных семей и женщин с младенцами на Западную Украину.</w:t>
      </w:r>
    </w:p>
    <w:p w14:paraId="6F35E51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Епархиальный Центр гуманитарной помощи, расположенный на подворье храма Покрова Пресвятой Богородицы в Ростове, в день поступает около 60 обращений от беженцев.</w:t>
      </w:r>
    </w:p>
    <w:p w14:paraId="01A28D6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Полтаве семьи беженцев получают продуктовую помощь и средства личной гигиены в штабе при храме Всех святых земли Полтавской.</w:t>
      </w:r>
    </w:p>
    <w:p w14:paraId="54169CF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Настоятель Покровского храма Нерубайки Кировоградской области передал от фонда «ФАВОР» продуктовые наборы для 70 беженцев из Николаева, которые проживают в Кировоградской области.</w:t>
      </w:r>
    </w:p>
    <w:p w14:paraId="0290FB6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Представители Заокского благочиния Белевской епархии передали одежду и средства личной гигиены в ПВР.</w:t>
      </w:r>
    </w:p>
    <w:p w14:paraId="0F08DEB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 апреля гуманитарная партия от Нижегородской епархии в размере 20 тонн прибыла в Луганск. Помощь распределят среди нуждающихся Луганской епархии. Оконное стекло передадут в город Счастье для пострадавшего Екатерининского храма.</w:t>
      </w:r>
    </w:p>
    <w:p w14:paraId="625576A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Епископ Ливенский Нектарий передал беженцам в селе Никольское одежду, продуктовые наборы и игрушки для детей.</w:t>
      </w:r>
    </w:p>
    <w:p w14:paraId="03B53FB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Представители социального отдела Пензенской епархии посетили ПВР в Леонидовке и передали новые вещи и средства гигиены.</w:t>
      </w:r>
    </w:p>
    <w:p w14:paraId="5B5AADB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Приход храма святителя Николая в Лекко (Италия) собрал и передал медицинские средства в Городскую детскую больницу Черновцов.</w:t>
      </w:r>
    </w:p>
    <w:p w14:paraId="40C73BF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Братия Вознесенского Банченского монастыря направила партию гуманитарной помощи в Ирпень и Бучу.</w:t>
      </w:r>
    </w:p>
    <w:p w14:paraId="36536D0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Cвященники из Северодонецкой и Днепропетровской епархий помогли эвакуировать 557 беженцев из Лисичанска Луганской области и окрестностей.</w:t>
      </w:r>
    </w:p>
    <w:p w14:paraId="398BB07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церковный приют в станице Манычская Шахтинской епархии были закуплены рециркуляторы воздуха</w:t>
      </w:r>
    </w:p>
    <w:p w14:paraId="3EFE95A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 апреля Мичуринская епархия передала гуманитарную помощь в ПВР при местной гостинице, где находятся 141 человек. Людям передали детское питание, подгузники, средства гигиены и бытовой химии, канцелярские принадлежности, обувь и одежду.</w:t>
      </w:r>
    </w:p>
    <w:p w14:paraId="47C03D9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Волонтеры Симбирской епархии передали одежду, обувь, сладости, игрушки и фрукты 15 детям-беженцам, которые в данный момент находятся на лечении.</w:t>
      </w:r>
    </w:p>
    <w:p w14:paraId="3508022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Гомельская епархия раздала мирным жителям приграничных украинских территорий 1000 хлебобулочных изделий, несколько сотен пакетов круп, макарон, растительного масла, тушенки, молока и других продуктов. Нуждающимся в лечении регулярно передают необходимые лекарства.</w:t>
      </w:r>
    </w:p>
    <w:p w14:paraId="0F48724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Синодальный отдел по благотворительности перечислил в Белгородскую епархию 1 млн рублей для помощи беженцам.</w:t>
      </w:r>
    </w:p>
    <w:p w14:paraId="695415C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Ежедневно в церковный социальный центр в Таганроге (улица Шевченко, 24) обращаются более 60 человек. Регулярно в этот центр направляет гуманитарную помощь социальный отдел Ростовской епархии. Суммарно в Таганрогское благочиние от социального отдела Ростовской епархии было направлено более 18 тонн продовольствия: вода, одежда, предметы первой необходимости.</w:t>
      </w:r>
    </w:p>
    <w:p w14:paraId="59D38DC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Священники Нежинской епархии передали 300 кг продуктов в Берестовец Борзнянского благочиния.</w:t>
      </w:r>
    </w:p>
    <w:p w14:paraId="23F26D5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Священники Харьковской епархии отвезли в Свято-Духовский храм города Богодухов гуманитарную помощь. Там проживают беженцы.</w:t>
      </w:r>
    </w:p>
    <w:p w14:paraId="2658C9D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Тверская епархия собрала 2,1 млн рублей для помощи беженцам и пострадавшим мирным жителям.</w:t>
      </w:r>
    </w:p>
    <w:p w14:paraId="3743276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Шахтинская епархия закупает для палаточных ПВР продукты быстрого приготовления – каши, пюре, консервы.</w:t>
      </w:r>
    </w:p>
    <w:p w14:paraId="264B510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xml:space="preserve">● Студенты Харьковской духовной семинарии ежедневно оказывают помощь, пострадавшим мирным жителям Харькова и области. Совместно с </w:t>
      </w:r>
      <w:r w:rsidRPr="001022FE">
        <w:rPr>
          <w:rFonts w:ascii="Times New Roman" w:eastAsia="Times New Roman" w:hAnsi="Times New Roman" w:cs="Times New Roman"/>
          <w:color w:val="000000"/>
          <w:sz w:val="28"/>
          <w:szCs w:val="28"/>
          <w:lang w:eastAsia="ru-RU"/>
        </w:rPr>
        <w:lastRenderedPageBreak/>
        <w:t>преподавателями и волонтерами семинаристы участвуют в приеме и разгрузке гуманитарной помощи, развозят продукты, медикаменты и средства гигиены жителям наиболее пострадавших районов, передают помощь в укрытия и медицинские учреждения. Семинаристы, имеющие медицинское образование, оказывают пострадавшим первую медицинскую помощь.</w:t>
      </w:r>
    </w:p>
    <w:p w14:paraId="3270D66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Нежинская епархия раздала гуманитарную помощь людям с инвалидностью и переселенцам. Гуманитарные наборы получили около 100 человек.</w:t>
      </w:r>
    </w:p>
    <w:p w14:paraId="2DDF261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Одесская епархия открыла горячую линию, по которой за помощью можно обратиться через приложения Viber, Telegram, WhatsApp.</w:t>
      </w:r>
    </w:p>
    <w:p w14:paraId="64C4D19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рамках Православной гуманитарной миссии, которую проводят Патриарший Воскресенский собор, Императорское православное палестинское общество и Центр культурного сотрудничества имени святителя Спиридона Тримифунтского, в Ростовскую область доставили вторую партию гуманитарной помощи для беженцев в размере более 3 тонн.</w:t>
      </w:r>
    </w:p>
    <w:p w14:paraId="6DA95F2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Орловской епархии священник встретился с беженцами из Донбасса, передал им продукты и сладости.</w:t>
      </w:r>
    </w:p>
    <w:p w14:paraId="15B4381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Церкви передали 18 тонн гуманитарной помощи жителям Луганской области. Гуманитарную помощь для жителей Луганской области собрал кризисный центр «Дом для мамы» московской православной службы «Милосердие», а также прихожане храмов Юго-Западного викариатства Москвы при поддержке Синодального отдела по благотворительности и фонда «Благое дело в Старых Черемушках». В Луганскую область доставлены консервы, крупы, подсолнечное масло, средства гигиены, подгузники, бытовая химия, стиральный порошок.</w:t>
      </w:r>
    </w:p>
    <w:p w14:paraId="3DD83A1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гуманитарном центре Полтавской епархи продуктовые наборы и средства личной гигиены получили свыше 1500 семей. Волонтеры гуманитарного центра также отправили гумпомощь в Харьков и Ахтырку. Беженцы также получают духовную поддержку от священников, всем беженцам раздают тексты молитвы о мире. При Свято-Макариевском кафедральном соборе Полтавы каждый день с 12.00 до 13.00 проходят благотворительные трапезы.</w:t>
      </w:r>
    </w:p>
    <w:p w14:paraId="2B399AF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13 ящиков продуктов и предметов первой необходимости передала Тверская епархия в ГУ МЧС по Тверской области для доставки в Белгородскую область и передачи беженцам.</w:t>
      </w:r>
    </w:p>
    <w:p w14:paraId="5BFAACF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Настоятель храма в честь собора Карпатских святых в Ужгороде посетил Закарпатский детский санаторий в Оноковцах и передал беженцам с детьми средства гигиены, продукты питания, одежду и другие необходимые вещи.</w:t>
      </w:r>
    </w:p>
    <w:p w14:paraId="3AC9E17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1-2 апреля Гомельская епархия передала 250 продуктовых наборов в палаточный лагерь для пострадавших мирных жителей из Черниговской области.</w:t>
      </w:r>
    </w:p>
    <w:p w14:paraId="6DDB370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Отдел по социальному служению Чебоксарской епархии передал вынужденным переселенцам новую одежду, поступившую от Gloria Jeans.</w:t>
      </w:r>
    </w:p>
    <w:p w14:paraId="0DDA9BC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Представители Харьковской епархии передали продукты питания, средства гигиены и медикаменты харьковчанам, проживающим в районе Северной Салтовки. Продукты харьковчанам раздают во многих храмах города.</w:t>
      </w:r>
    </w:p>
    <w:p w14:paraId="1696D69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Шахтинской епархии передали более 50 тонн гуманитарной помощи вынужденным переселенцам из Донбасса.  В епархии сообщили, что гуманитарная помощь получена от Екатеринодарской епархии, Ейской епархии, Волгодонской епархии, от Службы милосердия из Екатеринбурга, от прихода храма преподобного Серафима Саровского в Раеве города Москвы, а также сообщества болельщиков футбольного клуба Зенит (Санкт-Петербург).</w:t>
      </w:r>
    </w:p>
    <w:p w14:paraId="33B2582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Луганская епархия передала продуктовые наборы по 7,5 кг 114 беженцам из Рубежного, которые сейчас проживают в Петровском. Также помощь передадут семье в критической ситуации в Старобельске.</w:t>
      </w:r>
    </w:p>
    <w:p w14:paraId="5BEBF9E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Настоятель Покровского храма села Вовчок Тульчинской епархии передал продукты и средства гигиены беженцам из Харькова, Херсона и Каховки, которые проживают в Винницкой области. В наборах – мука, рис, горох, крупы, масло, сахар.</w:t>
      </w:r>
    </w:p>
    <w:p w14:paraId="06DFD05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Община Свято-Николаевского Морского собора Херсонской епархии помогает нуждающимся херсонцам продуктами, которые поступили в виде гуманитарной помощи от крупного бизнеса.</w:t>
      </w:r>
    </w:p>
    <w:p w14:paraId="5347776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гуманитарный центр при храме святой великомученицы Екатерины в Симферополе 4 апреля обратились 7 семей переселенцев.</w:t>
      </w:r>
    </w:p>
    <w:p w14:paraId="77BBE12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Железногорская епархия (Курская область) направила 15 кг сладостей беженцам в Дмитриев.  150 тысяч рублей епархия направляет на нужды беженцев, проживающих в Железногорске.</w:t>
      </w:r>
    </w:p>
    <w:p w14:paraId="7DB8E33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 сегодняшний день Ростовская епархия передала более 45 тонн гуманитарной помощи беженцам и пострадавшим мирным жителям. В Таганрог и Неклиновский район епархия направила более 10 тонн гуманитарной помощи. На днях в епархию прибыла гуманитарная помощь, которую собрали прихожане в Чистопольской епархии.</w:t>
      </w:r>
    </w:p>
    <w:p w14:paraId="38F0A2C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Приход Рождества Пресвятой Богородицы в селе Верхние Ворота в Мукачевской епархии ежедневно передает еду сотне переселенцев. Волонтеры, прихожане и сотрудники местной школы готовят горячую пищу, пирожки, вареники. Также беженцам раздают одежду, средства гигиены, вещи первой необходимости.</w:t>
      </w:r>
    </w:p>
    <w:p w14:paraId="02A2376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Епископ Ладанский Феодосий в Нежинской епархии посетил наиболее пострадавшие села – Великая Дорога, Кравчика и Калиновка – и передал жителям гуманитарную помощь.</w:t>
      </w:r>
    </w:p>
    <w:p w14:paraId="2434A60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Священники Белевской епархии посетили ПВР в Плавске Тульской области и передали средства личной гигиены, одежду, обувь беженцам. Детям передали фруктовые наборы.</w:t>
      </w:r>
    </w:p>
    <w:p w14:paraId="12D2A0E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Волонтеры молодежного отдела Коломенской епархии передали около тонны гуманитарной помощи в ПВР: настольные игры, канцелярские товары, книги, одежду.</w:t>
      </w:r>
    </w:p>
    <w:p w14:paraId="3572C10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Сердобская епархия (Пензенская область) передала более 1,5 тонн гуманитарной помощи для эвакуированных жителей Донбасса – это предметы первой необходимости, бакалея, крупы и макаронные изделия.</w:t>
      </w:r>
    </w:p>
    <w:p w14:paraId="0E6371C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 территории Благовещенского мужского монастыря Нежина мирным жителям города раздали 400 продуктовых наборов.</w:t>
      </w:r>
    </w:p>
    <w:p w14:paraId="1811738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Волонтеры храма Архистратига Михаила села Бобровица в Нежинской епархии передали гуманитарную помощь пострадавшим селам. В Бобровицу эвакуировали детей-сирот из школы-интерната Старой Басани. Прихожане храма постоянно передают продукты, средства гигиены, одежду беженцам из Чернигова.</w:t>
      </w:r>
    </w:p>
    <w:p w14:paraId="708ADD4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Борисоглебская епархия передала в ПВР Новопехорского района Воронежской области воду и обувь.</w:t>
      </w:r>
    </w:p>
    <w:p w14:paraId="1A57228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За последние сутки в центр гуманитарной помощи Ростовской епархии поступили обращения от 160 беженцев. Люди получили продуктовые наборы и пакеты с бытовой химией и средствами гигиены, подгузниками и детским питанием.</w:t>
      </w:r>
    </w:p>
    <w:p w14:paraId="1BD4E1D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ПВР Вольска фонд Саратовской епархии «Хорошие люди» передал около 50 кг вещей.</w:t>
      </w:r>
    </w:p>
    <w:p w14:paraId="50E81F6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Латвийской Православной Церкви создали комиссию по сбору средств для помощи украинским беженцам. Храмы Латвии собрали средства, на которые закупили 120 подарочных карточек в продовольственный магазин Rimi, на сумму 50 евро каждая.</w:t>
      </w:r>
    </w:p>
    <w:p w14:paraId="7408FA9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Социальный отдел Троицкой епархии (Челябинская область) собрал около 300 кг гуманитарной помощи для беженцев Донбасса. 27 коробок с продуктами, медикаментами, средствами гигиены, подгузниками, одеждой передали в городской пункт сбора гуманитарной помощи для отправки беженцам.</w:t>
      </w:r>
    </w:p>
    <w:p w14:paraId="17828D1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Приходы Берлинской епархии организовали доставку беженцев с приграничных территорий до мест их временного пребывания, прихожане оказывают беженцам помощь в оформлении документов, переводах, проводят первичные консультации. Многие приходы Русской Православной Церкви Германии организовали серию автобусных и автомобильных рейсов к польской, чешской и украинской границам. Приход святых равноапостольных Константина и Елены Кельна помог перевезти более 400 человек. В епархии всего собрали более 20 тонн гуманитарной помощи беженцам.</w:t>
      </w:r>
    </w:p>
    <w:p w14:paraId="066A4B6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xml:space="preserve">● Кризисный центр «Дом для мамы» православной службы помощи «Милосердие» отправил 2,5 тонны гуманитарной помощи в Харьковскую область и </w:t>
      </w:r>
      <w:r w:rsidRPr="001022FE">
        <w:rPr>
          <w:rFonts w:ascii="Times New Roman" w:eastAsia="Times New Roman" w:hAnsi="Times New Roman" w:cs="Times New Roman"/>
          <w:color w:val="000000"/>
          <w:sz w:val="28"/>
          <w:szCs w:val="28"/>
          <w:lang w:eastAsia="ru-RU"/>
        </w:rPr>
        <w:lastRenderedPageBreak/>
        <w:t>1,3 тонны в Воронежскую область для помощи беженцам и пострадавшим мирным жителям.</w:t>
      </w:r>
    </w:p>
    <w:p w14:paraId="36DB3E7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Ростовская епархия 7 апреля направляет 20 тонн гуманитарной помощи в Донецк. Около 10 тонн из партии — церковная утварь.</w:t>
      </w:r>
    </w:p>
    <w:p w14:paraId="13F7BD0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5 апреля в Свято-Троицкий собор Чернигова доставили более 3 тонн гуманитарной помощи из Тернополя. Гуманитарную помощь собирали силами епархиального молодежного отдела.</w:t>
      </w:r>
    </w:p>
    <w:p w14:paraId="221BD46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Волонтеры из города Днепр доставили помощь от фонда «Фавор» в Северодонецк — в храм Рождества Христова, прихожане которого опекают горожан, не имеющих возможности эвакуироваться.</w:t>
      </w:r>
    </w:p>
    <w:p w14:paraId="20AFDD2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При храме святых Феодора и Анастасии Александрийской епархии (Кировоградская область) настоятель и прихожане раздали семьям продуктовые наборы и средства гигиены.</w:t>
      </w:r>
    </w:p>
    <w:p w14:paraId="15C4701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Священники Волгодонской епархии передали продуктовую и вещевую помощь в ПВР Константиновска.</w:t>
      </w:r>
    </w:p>
    <w:p w14:paraId="2C0E234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Ежедневно в епархиальный гуманитарный центр Ростовской епархии обращаются за помощью более 100 семей беженцев (от 160 до 250 человек). Просители получают продуктовый набор и пакет с бытовой химией (мыло, шампунь, стиральный порошок, зубная паста, зубные щетки, средства гигиены), для маленьких детей — подгузники и детское питание.</w:t>
      </w:r>
    </w:p>
    <w:p w14:paraId="356B9E8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Прихожане Никольского храма Ульяновска передали одежду, обувь и продукты в больницу святого апостола Андрея Первозванного, где находятся 15 детей из Мариуполя.</w:t>
      </w:r>
    </w:p>
    <w:p w14:paraId="7CAE5F8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Винницкой епархии прихожане храма святителя Николая Чудотворца города Бар и храма апостола Иоанна Богослова села Гармаки собрали и привезли гуманитарную помощь переселенцам в село Голубовка Барского благочиния.</w:t>
      </w:r>
    </w:p>
    <w:p w14:paraId="4894F71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Община Параскевинского храма села Климашовка Хмельницкой епархии помогла продуктами беженцам, которые проживают в Хмельницком.</w:t>
      </w:r>
    </w:p>
    <w:p w14:paraId="15D74CC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 Тульской епархии передал сладости, соки и другие продукты детям беженцев, которые вместе с родителями находятся в детском отделении городской больницы Новомосковска.</w:t>
      </w:r>
    </w:p>
    <w:p w14:paraId="7FA91C9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Социальный отдел Черкасской епархии оказал благотворительную помощь переселенцам в Чернобаевском районе — им передали продукты, одежду, лекарства и средства гигиены для младенцев.</w:t>
      </w:r>
    </w:p>
    <w:p w14:paraId="15BAFD2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 Сумской епархии передал благотворительную помощь жителям пострадавших сел. Жители получили продукты питания, предметы личной гигиены, средства бытовой химии, предметы первой необходимости.</w:t>
      </w:r>
    </w:p>
    <w:p w14:paraId="418EF72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xml:space="preserve">● Сотрудники социальной службы храма Всех святых Новомосковска Тульской епархии передали новую одежду и средства гигиены переселенцам в ПВР </w:t>
      </w:r>
      <w:r w:rsidRPr="001022FE">
        <w:rPr>
          <w:rFonts w:ascii="Times New Roman" w:eastAsia="Times New Roman" w:hAnsi="Times New Roman" w:cs="Times New Roman"/>
          <w:color w:val="000000"/>
          <w:sz w:val="28"/>
          <w:szCs w:val="28"/>
          <w:lang w:eastAsia="ru-RU"/>
        </w:rPr>
        <w:lastRenderedPageBreak/>
        <w:t>Донского. Также от Новомосковского благочиния в ПВР передали фрукты, соки, сладости, средства гигиены, белье, одежду, игрушки, канцелярские товары.</w:t>
      </w:r>
    </w:p>
    <w:p w14:paraId="24AD0E5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5 апреля священник Борисоглебской епархии передал беженцам в ПВР необходимую одежду, собранную в пункте гуманитарной помощи при Знаменском кафедральном соборе Борисоглебска.</w:t>
      </w:r>
    </w:p>
    <w:p w14:paraId="1E0B80F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5 апреля волонтеры Георгиевского сестричества Подольска передали продукты, вещи, средства гигиены беженцам, которые самостоятельно приехали из Донбасса.</w:t>
      </w:r>
    </w:p>
    <w:p w14:paraId="3A5F2C0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Шахтинской епархии для оказания своевременной помощи вынужденным переселенцам открыли 5 новых гуманитарных центров — в городах Шахты, Новошахтинск, Каменск-Шахтинский, Донецк и Миллерово. В новых центрах собирают, сортируют и раздают помощь, а также по запросам беженцев передают помощь на приходы епархии.</w:t>
      </w:r>
    </w:p>
    <w:p w14:paraId="7029713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трапезной Киевской духовной академии и семинарии питание ежедневно получают более 60 беженцев, часть из которых проживает в общежитии духовных школ.</w:t>
      </w:r>
    </w:p>
    <w:p w14:paraId="00E864C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 приходах Берлинской епархии сформированы волонтерские группы помощи беженцам. Православные волонтеры помогают в поиске квартир, приобретении мебели, регистрации и оформлении документов, дежурят на горячей линии, на вокзалах, встречают поезда с беженцами.</w:t>
      </w:r>
    </w:p>
    <w:p w14:paraId="6E6F096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5 апреля Одесская епархия обеспечила питанием 700 беженцев на железнодорожном вокзале. Большинство беженцев были из Николаева.</w:t>
      </w:r>
    </w:p>
    <w:p w14:paraId="34C959F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Чернигов отправили 6 тонн продуктов, которые собрали прихожане Ровенской епархии и православные верующие из немецкого Гамбурга. Дополнительный транспорт для перевозки гуманитарной помощи прислали волонтеры из Винницы.</w:t>
      </w:r>
    </w:p>
    <w:p w14:paraId="2B8E178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Шахтинская епархия ежедневно передает продуктовые наборы беженцам на приграничную станцию Лихая — в день помощь получают от 50 до 100 человек.  В набор входят продукты быстрого приготовления, салфетки, консервы, сгущенка, чай.</w:t>
      </w:r>
    </w:p>
    <w:p w14:paraId="052A517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7 апреля жителям Бучи в Киевской области доставили гуманитарную помощь от Ольгинского храма Киева.</w:t>
      </w:r>
    </w:p>
    <w:p w14:paraId="43851D6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Священники Павлограда (Днепропетровская область) передали продуктовые наборы, вещи, средства гигиены для беженцев, которые прибыли в Павлоград.</w:t>
      </w:r>
    </w:p>
    <w:p w14:paraId="64C4B41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Община храма преподобной Ксении Римляныни Днепропетровской епархии ежедневно кормит горячими обедами около 150 вынужденных переселенцев и малоимущих.</w:t>
      </w:r>
    </w:p>
    <w:p w14:paraId="693E4D8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К 7 апреля в социальном отделе Воронежской епархии собрали 22 тонны гуманитарной помощи для беженцев в ПВР на территории епархии.</w:t>
      </w:r>
    </w:p>
    <w:p w14:paraId="1631B04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Сестры Марфо-Мариинской обители Белгорода помогают беженцам из Харьковской области, которые лежат в больнице.</w:t>
      </w:r>
    </w:p>
    <w:p w14:paraId="0B43708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Одесская епархия передала Белгород-Днестровской городской больнице, роддому и детскому отделению 6 подогревателей и стерилизаторов для смесей и детского питания. Средства на них перечислили итальянские благотворители. У храма великомученика Иоанна Нового Сочавского жителям города раздали около 400 батонов хлеба и 170 кг продуктов. 90 горячих обедов были доставлены адресно нуждающимся горожанам.</w:t>
      </w:r>
    </w:p>
    <w:p w14:paraId="3540A66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Отрадненская епархия (Самарская область) передала вещи, обувь, игрушки для беженцев в ПВР.</w:t>
      </w:r>
    </w:p>
    <w:p w14:paraId="0C3BF86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2,5 тонны гуманитарной помощи направят в Донецк от Ейской епархии и православного движения «Сорок сороков» в Ейске.</w:t>
      </w:r>
    </w:p>
    <w:p w14:paraId="73B5A2D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6 апреля руководитель социального отдела Сердобской епархии посетил беженцев в Леонидовке Пензенской области и передал вещевую помощь.</w:t>
      </w:r>
    </w:p>
    <w:p w14:paraId="1A34217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Омская епархия направила в центр гуманитарной помощи Ростовской епархии 250 кг продуктов и вещей для беженцев.</w:t>
      </w:r>
    </w:p>
    <w:p w14:paraId="5CF5921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центр гуманитарной помощи при Марфо-Мариинском монастыре в Белгороде ежедневно обращаются до 70 беженцев.</w:t>
      </w:r>
    </w:p>
    <w:p w14:paraId="53F2B32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7 тонн гуманитарной помощи Луганская епархия передала в приют святого Иоанна Шанхайского в Алчевске. Ранее помощь в Луганскую епархию направила Нижегородская епархия.</w:t>
      </w:r>
    </w:p>
    <w:p w14:paraId="20D0CD5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xml:space="preserve">  ●  7 апреля в Симферопольской епархии 50 беженцев получили гуманитарную помощь через гуманитарный центр «Екатерининский». Социальный отдел епархии передал гуманитарную помощь (одежду, предметы гигиены, продукты, лекарства) дополнительно 70 беженцам через социальные центры в Крыму. Приход храма Всех святых в поселке Гвардейское собрал и передал социальному отделу Симферопольской епархии 1,5 тонны продуктов (мука, макаронные изделия, яйца) для помощи беженцам.</w:t>
      </w:r>
    </w:p>
    <w:p w14:paraId="0562767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Священники Полтавской епархии доставили беженцам из Харькова, которые проживают в Карловке, продукты. Помощь выделили из полтавского гуманитарного центра при храме Всех святых земли Полтавской.</w:t>
      </w:r>
    </w:p>
    <w:p w14:paraId="2D66C63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5 и 6 апреля при содействии фонда «Помогаем», основанным священником Андреем Пинчуком, удалось эвакуировать в Днепропетровскую епархию 1377 человек из Лисичанска, Северодонецка, Кременной, Бахмута, Славянска, Краматорска, Лимана и Святогорска. Всего после 24 февраля эвакуировали 4106 человек.</w:t>
      </w:r>
    </w:p>
    <w:p w14:paraId="5ACED47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 конца февраля Белгородская епархия передала в Харьковскую область 9 тонн гуманитарной помощи. 8 апреля передают еще 4,5 тонн помощи.</w:t>
      </w:r>
    </w:p>
    <w:p w14:paraId="4BB8D03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Священник сельского храма Кировоградской епархии выделил 15 тысяч гривен (около 40 тысяч рублей) из своих сбережений на помощь нуждающимся переселенцам.</w:t>
      </w:r>
    </w:p>
    <w:p w14:paraId="0C1792D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7 апреля община Ольгинского собора Киевской епархии собрала и передала гуманитарную помощь (продукты, детское питание и одежду) жителям села Михайловка-Рубежовка Киево-Святошинского района.</w:t>
      </w:r>
    </w:p>
    <w:p w14:paraId="7F67F31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7 апреля священнослужители Симбирской епархии навестили детей беженцев из Мариуполя. Около 100 детей получили пакеты с соком, фруктами и сладостями.</w:t>
      </w:r>
    </w:p>
    <w:p w14:paraId="51E524F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Социальный отдел Ахтубинской епархии (Астраханская область) подготовил партию гуманитарной помощи в Ростовскую епархию для беженцев — всего более 500 кг продуктов, медикаментов, воды, сладостей и средств гигиены.</w:t>
      </w:r>
    </w:p>
    <w:p w14:paraId="5EC8551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Киевская духовная академия и семинария вместе с благотворителями собрали более 2 тонн продуктов, а также средства гигиены и дизельное топливо для жителей города Кролевец Конотопского района Сумской области.</w:t>
      </w:r>
    </w:p>
    <w:p w14:paraId="467493F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Настоятель храма Преображения Господня города Харькова передал врачам Харьковской городской клинической больницы им. проф. Мещанинова горячий монастырский хлеб. Настоятель храма Покрова Пресвятой Богородицы поселка Коротич Харьковской области раздал нуждающимся продукты питания.</w:t>
      </w:r>
    </w:p>
    <w:p w14:paraId="015D515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7 апреля митрополит Тверской и Кашинский Амвросий посетил две группы беженцев, прибывших из Мариуполя. Митрополит передал беженцам необходимые вещи, обувь, средства гигиены, телефоны, инвентарь для уборки, детское питание, питьевую воду, фрукты, мед, школьные ранцы, изготовленные по заказу очки и канцелярские принадлежности. Все это было приобретено благодаря монастырям, храмам и социальному отделу Тверской епархии. Митрополит Амвросий совершил молебен Божией Матери и подарил каждому Евангелие и книги духовного содержания, переданные в дар Тверской епархии Московской духовной академией.</w:t>
      </w:r>
    </w:p>
    <w:p w14:paraId="740510B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 сегодняшний день в Воронежской епархии собрано 22 тонны гуманитарной помощи, которая предназначена для беженцев, размещенных в ПВР Воронежской области. На Донбасс епархия всего отправила 7 тонн гуманитарной помощи.</w:t>
      </w:r>
    </w:p>
    <w:p w14:paraId="015F7EE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Волонтеры службы «Милосердие — Подольск» отправили гуманитарную помощь в Ростовскую область. Для жителей Донбасса собрали детскую и взрослую сезонную одежду, памперсы, детское питание, лекарство, книги, средства гигиены и мед. Помощь направят в Луганскую область.</w:t>
      </w:r>
    </w:p>
    <w:p w14:paraId="4794F08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ПВР Вольска доставили около 50 кг вещей от Саратовской епархии. Навещая беженцев, волонтеры и священники привозят угощения к чаю, а детям — сладости и игрушки. Также очередную партию вещевой помощи отправили беженцам, которые сейчас находятся на лечении в стационаре.</w:t>
      </w:r>
    </w:p>
    <w:p w14:paraId="37DC989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Луганская епархия направила три тонны продуктовой помощи в ПВР в поселке Новая Астрахань возле Рубежного.</w:t>
      </w:r>
    </w:p>
    <w:p w14:paraId="24D63EC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Нежинской епархии инициировали акцию поддержки детей, рожденных в период конфликта. Каждой молодой матери выдают детское питание, предметы ухода за новорожденным и средства детской гигиены. Первую помощь митрополит Нежинский и Прилукский Климент в Нежинский роддом передал лично.</w:t>
      </w:r>
    </w:p>
    <w:p w14:paraId="4A33506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Настоятель Преображенского храма Яблоневской общины (Нежинская епархия) тремя микроавтобусами доставил гуманитарную помощь нуждающимся. Священник раздал продукты питания и средства гигиены жителям Яблоневки. Медицинским амбулаториям передали детское питание, лекарства и средства ухода за детьми. Помощь также передали Яблоневской специализированной школе-интернату. Община храма приобрела топливо для автомобиля скорой помощи.</w:t>
      </w:r>
    </w:p>
    <w:p w14:paraId="2DA05FC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Община храма святой Параскевы села Климашевка (Хмельницкая область) собрала продукты для беженцев в Хмельницком.</w:t>
      </w:r>
    </w:p>
    <w:p w14:paraId="7C871F6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Социальный отдел Ростовской епархии при поддержке Синодального отдела по благотворительности, «Дома для мамы» московской православной службы «Милосердие» направил 20 тонн гуманитарной помощи в Донецк. Это продукты питания, предметы первой необходимости, средства по уходу за детьми, а также церковная утварь.</w:t>
      </w:r>
    </w:p>
    <w:p w14:paraId="66CC582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8 апреля от благотворительного центра Одинцовской епархии «Милосердие Одинцово» передали очередную партию гуманитарной помощи для беженцев в Белгородской области.</w:t>
      </w:r>
    </w:p>
    <w:p w14:paraId="485FCB8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8 апреля из Троицкого собора Клина (Сергиево-Посадская епархия) направили партию гуманитарной помощи для жителей Донбасса, собранную храмами Клинского благочиния.</w:t>
      </w:r>
    </w:p>
    <w:p w14:paraId="1E0FECB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Покровский монастырь в Александрии (Кировоградская епархия) передал продукты в пункт, где ежедневно получают горячее питание около 150 беженцев.</w:t>
      </w:r>
    </w:p>
    <w:p w14:paraId="63F7CBF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Кременчугской епархии (Полтавская область) собрали гуманитарную помощь для пострадавших мирных жителей в Ахтырке (Сумская область) — это два мешка картошки, мешок лука, 25 кг макарон, мешок муки, рис, минеральная вода.</w:t>
      </w:r>
    </w:p>
    <w:p w14:paraId="3458AD2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7 апреля диакон храма в честь Казанской иконы Божией Матери Поворино (Борисоглебская епархия) передал в ПВР подгузники, детское питание, предметы личной гигиены.</w:t>
      </w:r>
    </w:p>
    <w:p w14:paraId="48F6A22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Покровский собор Воронежа передал беженцам 150 мужских костюмов. Магазины «Глория Джинс» через епархию передали 12 коробок новых детских вещей для последующей раздачи беженцам.</w:t>
      </w:r>
    </w:p>
    <w:p w14:paraId="38B6AF5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xml:space="preserve">● Прихожане храма Покрова Пресвятой Богородицы села Дмитровка, прихожане храма Святой Троицы села Потоки и жертвователи из Горишных Плавней Полтавской области помогли беженцам из Мариуполя и Харькова. </w:t>
      </w:r>
      <w:r w:rsidRPr="001022FE">
        <w:rPr>
          <w:rFonts w:ascii="Times New Roman" w:eastAsia="Times New Roman" w:hAnsi="Times New Roman" w:cs="Times New Roman"/>
          <w:color w:val="000000"/>
          <w:sz w:val="28"/>
          <w:szCs w:val="28"/>
          <w:lang w:eastAsia="ru-RU"/>
        </w:rPr>
        <w:lastRenderedPageBreak/>
        <w:t>Беженцам передали посуду, стиральную машину, чайники и другие необходимые вещи.</w:t>
      </w:r>
    </w:p>
    <w:p w14:paraId="5371974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8 апреля священник Казанского храма Борисоглебска посетил в ПВР беженцев, передал им средства личной гигиены, стиральный порошок, ванночки для купания детей, фрукты и питьевую воду.</w:t>
      </w:r>
    </w:p>
    <w:p w14:paraId="47C4CC7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Вечером в день Благовещения в Михаило-Архангельском кафедральном соборе Ижевска состоялся благотворительный концерт духовной музыки, который был посвящен сбору средств и гуманитарной помощи в пользу беженцев Донбасса.</w:t>
      </w:r>
    </w:p>
    <w:p w14:paraId="63E3E27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гуманитарные центры Белгородской епархии 8 апреля за помощью обратились 99 беженцев, которые получили продуктовые наборы, бытовую химию, постельное белье, медикаменты.</w:t>
      </w:r>
    </w:p>
    <w:p w14:paraId="3874D4A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Георгиевском храме Новой Одессы в Николаевской епархии жители города получают продукты питания и вещи. Пожилым и многодетным гуманитарную помощь развозят лично или передают через соседей.</w:t>
      </w:r>
    </w:p>
    <w:p w14:paraId="750E5B6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Волонтеры Харьковской епархии помогают харьковчанам с их личными вещами добираться до железнодорожного вокзала к эвакуационным поездам. Преподаватели Харьковской духовной семинарии передали благотворительную помощь харьковским волонтерам для доставки в город Изюм Харьковской области.</w:t>
      </w:r>
    </w:p>
    <w:p w14:paraId="42D4CD9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8 апреля Вологодская епархия сформировала для передачи беженцам Донбасса около 1 тонны гуманитарной помощи.</w:t>
      </w:r>
    </w:p>
    <w:p w14:paraId="78DEFD0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За период с 23 марта по 7 апреля Гомельская епархия передала мирным жителям приграничных районов Украины около 2000 гуманитарных наборов, включающих хлебобулочные изделия, молоко, крупы, макароны, мясные, рыбные консервы, масло, сахар, соль, спички.</w:t>
      </w:r>
    </w:p>
    <w:p w14:paraId="1D9DEF1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Прихожане храма преподобного Сергия Радонежского города Смоленска собрали продукты питания и предметы первой необходимости для дальнейшей передачи жителям Донбасса.</w:t>
      </w:r>
    </w:p>
    <w:p w14:paraId="4EE99DB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Пятигорская епархия собрала более 2 млн рублей для помощи беженцам. 14 семей получили в церковном «Доме для мамы» Ессентуков продуктовые наборы, беженцы также получили необходимые вещи в центре гуманитарной помощи.</w:t>
      </w:r>
    </w:p>
    <w:p w14:paraId="7354724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Священники Тамбовской епархии посетили ПВР в регионе, передали беженцам духовную литературу, одежду для детей и взрослых, кондитерские изделия, фрукты, соления.</w:t>
      </w:r>
    </w:p>
    <w:p w14:paraId="09B2321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Фонд «Фавор» передал в Глухов Сумской области партию гуманитарной помощи – ее доставили в Трех-Анастасиевский кафедральный собор. Продукты и предметы первой необходимости раздали нуждающимся Глухова и сел.</w:t>
      </w:r>
    </w:p>
    <w:p w14:paraId="1437894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Отрадненская епархия (Самарская митрополия) передала предметы личной гигиены, тапочки, халаты для беженцев из Мариуполя, которые сейчас находятся в больницах. Также от епархии передали вещи, обувь и игрушки для беженцев в ПВР поселка Суходол Самарской области.</w:t>
      </w:r>
    </w:p>
    <w:p w14:paraId="319A06C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Киевская духовная академия (КДА) совместно с прихожанами Свято-Воскресенского храма и Украинским обществом ветеранов Афганистана, Волынской областной больницей и другими общественными организациями собрали 2 тонны гуманитарной помощи для жителей Кролевца Сумской области. Гуманитарную помощь – продукты, средства гигиены, лекарства, дизельное топливо – доставил первый проректор КДА.</w:t>
      </w:r>
    </w:p>
    <w:p w14:paraId="7D0259D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Симбирской епархия организовали доставку питьевой воды в два ПВР.</w:t>
      </w:r>
    </w:p>
    <w:p w14:paraId="5E3DF96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8 апреля представители Казанской епархии и Духовного управления мусульман Татарстана посетили ПВР, передали беженцам бытовую химию и предметы личной гигиены.</w:t>
      </w:r>
    </w:p>
    <w:p w14:paraId="0A96C6E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9 апреля более 3 тонн гуманитарной помощи передали представители Владикавказской епархии в два ПВР. В гуманитарную помощь вошли продукты, моющие средства, средства личной гигиены, одежда для взрослых и детей, учебные принадлежности.</w:t>
      </w:r>
    </w:p>
    <w:p w14:paraId="555972D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Студенты Харьковской духовной семинарии вместе с сестрами милосердия Марфо-Мариинской обители Харькова раздали пострадавшим мирным жителям продукты, лекарства, средства гигиены. Также студенты Харьковской духовной семинарии готовят еду, которую затем передают детям в укрытии в метро.</w:t>
      </w:r>
    </w:p>
    <w:p w14:paraId="63989E8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апреле прихожане Успенского храма Новосибирской епархии собрали 300 кг гуманитарной помощи: это продукты питания, одежда, теплые вещи, постельные принадлежности, предметы первой необходимости. Гуманитарный груз был доставлен в Новосибирскую областную организацию «Российский Красный Крест» для отправки на Донбасс и другие регионы Украины.</w:t>
      </w:r>
    </w:p>
    <w:p w14:paraId="71060F0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8 апреля представители социального отдела Тверской епархии посетили беженцев в ПВР и передали им фрукты, кондитерские изделия, мед, чай.</w:t>
      </w:r>
    </w:p>
    <w:p w14:paraId="107C9BE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Социальный отдел Ярославской епархии передал в ПВР более 700 единиц одежды для 78 детей беженцев из Мариуполя. Одежда по размеру подбиралась персонально для каждого ребенка.</w:t>
      </w:r>
    </w:p>
    <w:p w14:paraId="1774A9B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Роменская епархия (Сумская область) направила 18 тонн гуманитарной помощи (продуктов и лекарств) в населенные пункты Сумской области.</w:t>
      </w:r>
    </w:p>
    <w:p w14:paraId="71A03E1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Черновицко-Буковинская епархия направила 12 тонн гуманитарной помощи мирным жителям Харькова.</w:t>
      </w:r>
    </w:p>
    <w:p w14:paraId="2B7B5D1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Белгородская епархия 9 апреля передала 3,5 тонн гуманитарной помощи в Харьковскую область. Для раздачи беженцам Белгородская епархия дополнительно закупила около 1 тонны бытовой химии. В епархию на днях также прибыла гуманитарная помощь в размере 10 тонн от «Патриарших добровольцев».</w:t>
      </w:r>
    </w:p>
    <w:p w14:paraId="36AFEA2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Луганская епархия передала помощь в детский интернат и в ПВР в Спеваковке – всего 2 тонны продуктов и 150 кг средств гигиены. 1,8 тонн гуманитарной помощи 9 апреля доставили в Свято-Ильинский мужской монастырь в Варваровке и 1 тонну передали в госпиталь.</w:t>
      </w:r>
    </w:p>
    <w:p w14:paraId="15B6414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Священники Волгодонской епархии посетили 10 ПВР и передали около 200 кг гуманитарной помощи.</w:t>
      </w:r>
    </w:p>
    <w:p w14:paraId="0BF3A86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Представители социального отдела Тихорецкой епархии (Краснодарский край) доставили 18 600 банок детского питания в Ростов-на-Дону для раздачи беженцам из Донбасса и других регионов Украины. Помимо детского питания, Тихорецкая епархия передала партию продуктов и средств гигиены общим весом более 350 кг.</w:t>
      </w:r>
    </w:p>
    <w:p w14:paraId="1D9015D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Приход в честь Виленско-Остробрамской иконы Божией Матери в Шевченковском районе Киева передал клинике Института урологии обогреватели, вентиляторы, микроволновку, другие электроприборы.</w:t>
      </w:r>
    </w:p>
    <w:p w14:paraId="3BA2A93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Митрополит Харьковский Онуфрий передал в Харьковскую клиническую больницу на железнодорожном транспорте №1 лекарства и медикаменты для операционных. Благотворительную помощь в харьковскую больницу доставили священнослужители Харьковской епархии и студенты Харьковской духовной семинарии.</w:t>
      </w:r>
    </w:p>
    <w:p w14:paraId="6A42106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10 апреля в храме Вознесения Господня в поселке Золочев Харьковской области раздали благотворительную помощь, продукты и средства гигиены жителям поселка и переселенцам.</w:t>
      </w:r>
    </w:p>
    <w:p w14:paraId="037BF11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Председатель Синодального отдела по благотворительности епископ Верейский Пантелеимон посетил с гуманитарной миссией Белгородскую, Ростовскую, Донецкую и Горловскую епархии. Епископ Пантелеимон побывал в пунктах временного размещения беженцев в Белгороде и Ростове-на-Дону, посетил Донецк, Горловку, Волноваху и Мариуполь, навестил пациентов мариупольской больницы. Епископ Пантелеимон передал медикаменты, детское питание, средства ухода, продукты в Донецк и в больницы Волновахи и Мариуполя. Синодальный отдел по благотворительности в настоящее время формирует группы врачей-добровольцев и сестер по уходу для помощи пострадавшим жителям в зоне конфликта.</w:t>
      </w:r>
    </w:p>
    <w:p w14:paraId="44DD0FF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Из средств, собранных Синодальным отделом по благотворительности, на 3 688 957 рублей закупили матрасы, одеяла, подушки для мирных жителей Мариуполя.</w:t>
      </w:r>
    </w:p>
    <w:p w14:paraId="6FBA664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Каждую неделю при православно-просветительском центре в Александрии Кировоградской области на Соборной площади дают питание нуждающимся. При храме святых Феодора и Анастасии выдали продуктовые наборы нуждающимся.</w:t>
      </w:r>
    </w:p>
    <w:p w14:paraId="5CF35D3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Сестры Марфо-Мариинской обители милосердия Киева оказали помощь бездомным и беженцам. Сестры милосердия раздали нуждающимся выпечку из пекарни Киево-Печерской лавры, теплую одежду, а также иконы, крестики, пояса с молитвой.</w:t>
      </w:r>
    </w:p>
    <w:p w14:paraId="7F4B8DC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xml:space="preserve">● 10 апреля Черновицко-Буковинская епархия передала гуманитарную помощь беженцам, которые проживают в Горишних Шеровцах Заставновского </w:t>
      </w:r>
      <w:r w:rsidRPr="001022FE">
        <w:rPr>
          <w:rFonts w:ascii="Times New Roman" w:eastAsia="Times New Roman" w:hAnsi="Times New Roman" w:cs="Times New Roman"/>
          <w:color w:val="000000"/>
          <w:sz w:val="28"/>
          <w:szCs w:val="28"/>
          <w:lang w:eastAsia="ru-RU"/>
        </w:rPr>
        <w:lastRenderedPageBreak/>
        <w:t>района. Одежду, медикаменты, подгузники и средства гигиены представителям местных властей для дальнейшей раздачи доставил и передал священник епархии.</w:t>
      </w:r>
    </w:p>
    <w:p w14:paraId="108BB94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11 апреля Симферопольская епархия отправила более 20 тонн гуманитарной помощи в города Запорожской области для мирных жителей, находящихся в зоне конфликта. 12 апреля Симферопольская епархия направила 30 тонн гуманитарной помощи в Бердянск, Мелитополь, Новую Каховку. Это продукты питания, средства гигиены и предметы первой необходимости. Для храмов городов закупили свечи, лампадное масло, уголь, ладан. Для подготовки к Пасхе передали муку для приготовления куличей, яйца, украшения для куличей.</w:t>
      </w:r>
    </w:p>
    <w:p w14:paraId="5B4ECD0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Волгодонске на территории кафедрального собора Рождества Христова начал работу гуманитарный центр помощи. 11 апреля в гуманитарный центр прибыла первая машина с помощью в размере 4 тонн. Привезли крупы, соль, сахар, муку, растительное масло, консервы, бутилированную воду. Благодаря прибывшей помощи сформируют 200 продуктовых наборов для вынужденных переселенцев, остальное раздадут нуждающимся в городе.</w:t>
      </w:r>
    </w:p>
    <w:p w14:paraId="791D4EC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11 апреля митрополит Харьковский и Богодуховский Онуфрий передал продукты, испеченный в монастыре хлеб, лекарства, средства гигиены и предметы первой необходимости пострадавшим харьковчанам. Благотворительную помощь доставили горожанам священнослужители Харьковской епархии и студенты Харьковской духовной семинарии.</w:t>
      </w:r>
    </w:p>
    <w:p w14:paraId="7464071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 Спасо-Преображенского Кафедрального собора Кропивницкого вместе с прихожанами передал продукты в Елизаветинский мужской монастырь, в котором размещают беженцев.</w:t>
      </w:r>
    </w:p>
    <w:p w14:paraId="3C705B9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К 11 апреля Воронежская епархия передала гуманитарную помощь беженцам в размере 48 тонн. В помощь входят крупы, сахар, консервы, мука, овощи, фрукты, печенье, конфеты, предметы личной гигиены, средства для уборки и мытья посуды. Прихожане передали также вещи.</w:t>
      </w:r>
    </w:p>
    <w:p w14:paraId="3D75804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Белгородская епархия передала в Харьковскую область 1 тонну гуманитарной помощи. Еще 1 тонну одежды, подгузников, детского питания передали в ПВР епархии.</w:t>
      </w:r>
    </w:p>
    <w:p w14:paraId="5FC7CD6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7 семей получили продуктовую помощь в гуманитарном центре при Державном храме города Донецка Шахтинской епархии.</w:t>
      </w:r>
    </w:p>
    <w:p w14:paraId="0F1FFAE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C 3 по 10 апреля группа добровольцев во главе с председателем социального отдела Виленско-Литовской епархии оказывала помощь украинским беженцам на польско-украинской границе.</w:t>
      </w:r>
    </w:p>
    <w:p w14:paraId="58E94DE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xml:space="preserve">● 9 апреля Ростовская епархия передала 20 тонн гуманитарной помощи в Донецкую епархию. В состав гуманитарной помощи вошли продукты питания и бытовая химия, средства по уходу за детьми, подгузники, детское питание, 1500 булок хлеба церковная утварь для храмов. Продукты и товары для детей помогли приобрести Синодальный отдел по благотворительности и «Дом для мамы» </w:t>
      </w:r>
      <w:r w:rsidRPr="001022FE">
        <w:rPr>
          <w:rFonts w:ascii="Times New Roman" w:eastAsia="Times New Roman" w:hAnsi="Times New Roman" w:cs="Times New Roman"/>
          <w:color w:val="000000"/>
          <w:sz w:val="28"/>
          <w:szCs w:val="28"/>
          <w:lang w:eastAsia="ru-RU"/>
        </w:rPr>
        <w:lastRenderedPageBreak/>
        <w:t>московской православной службы помощи «Милосердие». Всю помощь в ближайшее время доставят церковные службы жителям Волновахи, Мариуполя и других городов.</w:t>
      </w:r>
    </w:p>
    <w:p w14:paraId="095D820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Луганская епархия передала 70 кг детского питания в детский интернат. Из 2 тонн продуктовой помощи формируются новые продуктовые наборы для помощи мирным жителям.</w:t>
      </w:r>
    </w:p>
    <w:p w14:paraId="6352702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Благочинный Успенского округа Выксунской епархии передал в ПВР продукты и средства гигиены.</w:t>
      </w:r>
    </w:p>
    <w:p w14:paraId="6CA6778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7 тонн гуманитарной помощи для беженцев собрали в Ставропольской епархии и направили в центр гуманитарной помощи Ростовской епархии. Это продукты первой необходимости, моющие средства и средства личной гигиены.</w:t>
      </w:r>
    </w:p>
    <w:p w14:paraId="4944D96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храме святителя Спиридона Тримифунтского Смоленска собрали продукты питания, бытовую химию, средства гигиены, детскую одежду и канцелярские товары для беженцев. Партию помощи передали в социальный отдел Смоленской епархии.</w:t>
      </w:r>
    </w:p>
    <w:p w14:paraId="7154159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 24 февраля представители православного движения «Парасолька» в Киеве закупили и передали нуждающимся около 5 тонн продуктов питания.</w:t>
      </w:r>
    </w:p>
    <w:p w14:paraId="41CDE46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Митрополит Нежинский Климент посетил села Сальное, Галица и Лосиновка, где священникам и прихожанам храмов передал гуманитарную помощь – лекарства, продукты питания, средства гигиены.</w:t>
      </w:r>
    </w:p>
    <w:p w14:paraId="12C1130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11 апреля из Йошкар-Олинской епархии в Ростовскую область отправилась вторая партия гуманитарной помощи беженцам из Донбасса. В течение нескольких недель прихожане храма Покрова Пресвятой Богородицы села Эмеково и неравнодушные жители Волжского района собрали гуманитарную помощь общим весом 750 кг: это нескоропортящиеся продукты питания, предметы первой необходимости, бытовая химия и медикаменты.</w:t>
      </w:r>
    </w:p>
    <w:p w14:paraId="1403967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епархиальном центре гуманитарной помощи Липецкой епархии помощь регулярно получают 32 семьи беженцев, которые прибыли в Липецк самостоятельно. Они получают продукты, одежду и прочие необходимые вещи.</w:t>
      </w:r>
    </w:p>
    <w:p w14:paraId="68AFF91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r w:rsidRPr="001022FE">
        <w:rPr>
          <w:rFonts w:ascii="Times New Roman" w:eastAsia="Times New Roman" w:hAnsi="Times New Roman" w:cs="Times New Roman"/>
          <w:color w:val="000000"/>
          <w:sz w:val="28"/>
          <w:szCs w:val="28"/>
          <w:lang w:eastAsia="ru-RU"/>
        </w:rPr>
        <w:t>● К 12 апреля в храмах Симбирской епархии собрали и передали более 4 тонн продуктов и 60 мешков одежды и обуви.</w:t>
      </w:r>
    </w:p>
    <w:p w14:paraId="41F2F6F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По благословению Святейшего Патриарха Кирилла в епархиях Центрального, Приволжского, Южного и Северо-Кавказского федеральных округов прошел сбор гуманитарной помощи для беженцев и пострадавших мирных жителей в зоне конфликта. Собранные гуманитарные грузы были направлены в организованные Синодальным отделом по благотворительности логистические центры в Москве, Подольске, Ростове-на-Дону, Белгороде, Симферополе и дальше передаются беженцам и мирным жителям в зоне конфликта.</w:t>
      </w:r>
    </w:p>
    <w:p w14:paraId="20F929E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Синодальный отдел по благотворительности передал 17 тонн гуманитарной помощи в Донецкую, и 40 тонн – в Горловскую епархии.</w:t>
      </w:r>
    </w:p>
    <w:p w14:paraId="11C8C03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Тернопольская епархия направила вторую партию гуманитарной помощи весом в 5 тонн в Черниговскую епархию. Помощь включает медикаменты, средства гигиены, продукты, питьевую воду, консервы, детское питание.</w:t>
      </w:r>
    </w:p>
    <w:p w14:paraId="5D837E4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кафедральном Александро-Невском соборе Каменец-Подольской епархии ежедневно готовят и развозят около 300 обедов нуждающимся. Также все, кому нужна помощь, могут посещать трапезную храма.</w:t>
      </w:r>
    </w:p>
    <w:p w14:paraId="1891859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Лысковская епархия (Нижегородская митрополия) передала беженцам 150 предметов одежды, обувь, предметы личной гигиены. В ПВР совершаются молебны о здравии и мире.</w:t>
      </w:r>
    </w:p>
    <w:p w14:paraId="21BF23D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Новороссийская епархия направила около 9 тонн гуманитарной помощи в Кубанскую митрополию для дальнейшей передачи беженцам.</w:t>
      </w:r>
    </w:p>
    <w:p w14:paraId="3CCDA54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12 апреля Армавирская епархия передала 8 тонн гуманитарной помощи в Кубанскую митрополию для беженцев. В помощь вошли продукты питания, бытовая химия, средства гигиены, детские подгузники, одноразовая посуда, канцелярские принадлежности.</w:t>
      </w:r>
    </w:p>
    <w:p w14:paraId="3849550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12 апреля епископ Ардатовский Вениамин (Мордовская митрополия) посетил семьи беженцев из Донбасса в Ардатове, передал детям сладости и рюкзаки с канцелярскими наборами для школы. Также при Никольском Кафедральном соборе Ардатова есть социальная комната, где беженцы могут получить гуманитарную помощь: одежду, продукты, средства личной гигиены.</w:t>
      </w:r>
    </w:p>
    <w:p w14:paraId="7050B48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12 апреля от Клинского благочиния Сергиево-Посадской епархии направили партию гуманитарной помощи весом около 4 тонн. Партию передали в единый центр сбора гуманитарной помощи для беженцев при храме Воскресения Христова в Москве – оттуда ее направят в Ростовскую епархию.</w:t>
      </w:r>
    </w:p>
    <w:p w14:paraId="632A92F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Мукачевская епархия продолжает ежегодную традицию выпекания и раздачи куличей к Пасхе – в этом году их будут раздавать беженцам.</w:t>
      </w:r>
    </w:p>
    <w:p w14:paraId="73549AD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12 апреля митрополит Харьковский и Богодуховский Онуфрий передал детям и их родителям, потерявшим свои дома и укрывающимся на станции метро, благотворительную помощь – рюкзаки с игрушками, сладостями, канцелярскими принадлежностями.</w:t>
      </w:r>
    </w:p>
    <w:p w14:paraId="0FC5222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Успенский Николо-Васильевский монастырь Донецкой епархии (село Никольское Волновахского района) по благословению митрополита Донецкого и Мариупольского Илариона доставлена гуманитарная помощь из России – это продукты, детское питание, средства гигиены, канистры с дизельным топливом для генератора, обеспечивающего приборы жизнеобеспечения для тяжелобольных, проживающих в обители. В монастырь также передали медикаменты и хлеб от Донецкой епархии.</w:t>
      </w:r>
    </w:p>
    <w:p w14:paraId="18BB989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xml:space="preserve">● Благотворительный фонд «Остров Надежды», который действует при храме в честь Иверской иконы Божией Матери в Днепре, приобрел автобус для оказания </w:t>
      </w:r>
      <w:r w:rsidRPr="001022FE">
        <w:rPr>
          <w:rFonts w:ascii="Times New Roman" w:eastAsia="Times New Roman" w:hAnsi="Times New Roman" w:cs="Times New Roman"/>
          <w:color w:val="000000"/>
          <w:sz w:val="28"/>
          <w:szCs w:val="28"/>
          <w:lang w:eastAsia="ru-RU"/>
        </w:rPr>
        <w:lastRenderedPageBreak/>
        <w:t>гуманитарной помощи пострадавшим мирным жителям Днепра и области. Митрополит Днепропетровский и Павлоградский Ириней освятил его 12 апреля.</w:t>
      </w:r>
    </w:p>
    <w:p w14:paraId="6FDAC18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Фонд «Фавор» передал продуктовую помощь беженцам, которые проживают в селе Кальниболота Кировоградской области. Там разместились более 60 жителей Киева, Ирпеня, Бахмута и Покровского. Их также поддерживает община Вознесенского храма.</w:t>
      </w:r>
    </w:p>
    <w:p w14:paraId="364074D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храме Рождества Пресвятой Богородицы села Мурованные Куриловцы Винницкой епархии собрали помощь для беженцев из Бучи, которые возвращаются домой.</w:t>
      </w:r>
    </w:p>
    <w:p w14:paraId="61CE8F7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Священники Белевской епархии передали беженцам партию одежды и обуви.</w:t>
      </w:r>
    </w:p>
    <w:p w14:paraId="4C6235F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Пензенская епархия передала в ПВР в Леонидовке канцтовары, средства личной гигиены, книги, игрушки, хозяйственные средства, приобретенные на пожертвования прихожан Спасского собора.</w:t>
      </w:r>
    </w:p>
    <w:p w14:paraId="6EBC78D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r w:rsidRPr="001022FE">
        <w:rPr>
          <w:rFonts w:ascii="Times New Roman" w:eastAsia="Times New Roman" w:hAnsi="Times New Roman" w:cs="Times New Roman"/>
          <w:color w:val="000000"/>
          <w:sz w:val="28"/>
          <w:szCs w:val="28"/>
          <w:lang w:eastAsia="ru-RU"/>
        </w:rPr>
        <w:t>● Нижегородская епархия передала беженцам 86 единиц одежды, 30 пар обуви, предметы гигиены, шоколад для детей. Для одного малыша передали детскую коляску.</w:t>
      </w:r>
    </w:p>
    <w:p w14:paraId="4F7436C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Более 80 тонн гуманитарной помощи отправила Симферопольская епархия в Херсонскую и Запорожскую области для мирных жителей с конца февраля.</w:t>
      </w:r>
    </w:p>
    <w:p w14:paraId="3866618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Ижевской епархии собрали более 10 тонн одежды, продуктов питания и предметов гигиены для беженцев. Также оказали помощь 40 семьям беженцев, которые прибыли в регион самостоятельно.</w:t>
      </w:r>
    </w:p>
    <w:p w14:paraId="4AB7A3A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Настоятель храма в честь великомученика Димитрия Солунского в Пилиповичах Киевской епархии с конца февраля за пять выездов вывез из Бородянского района более 1500 мирных жителей. На обратном пути священнослужитель привозил оставшимся мирным жителям продукты и лекарства.</w:t>
      </w:r>
    </w:p>
    <w:p w14:paraId="020EE97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Верующие Свято-Успенского кафедрального собора и Свято-Троицкого храма Кременчугской епархии (Полтавская область) приготовили и раздали переселенцам выпечку и бутерброды, также собрали для беженцев продуктовую помощь. В храмах епархии сейчас собирают и покупают для беженцев детские вещи и подгузники, одежду и средства гигиены.</w:t>
      </w:r>
    </w:p>
    <w:p w14:paraId="111EFD8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Координационный центр по оказанию гуманитарной и социальной помощи Одесской епархии прибыла партия гуманитарной помощи от православных Германии. Из Германии передали для беженцев продукты, средства гигиены, подгузники, детское питание и другие необходимые вещи.</w:t>
      </w:r>
    </w:p>
    <w:p w14:paraId="6CF0FD9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За 12-13 апреля в церковном центре благотворительной помощи «Екатерининский» в Симферополе помощь оказали 52 беженцам. Беженцам передали более 500 кг продуктовой помощи, одежды, средств гигиены, постельного белья, подгузников и медикаментов.</w:t>
      </w:r>
    </w:p>
    <w:p w14:paraId="743D304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В Симбирской епархии в пять ПВР передали аптечки с необходимыми медикаментами, тонометрами и глюкометрами.</w:t>
      </w:r>
    </w:p>
    <w:p w14:paraId="6A728E2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13 апреля Ижевская епархия передала в ПВР 1120 единиц новой одежды.</w:t>
      </w:r>
    </w:p>
    <w:p w14:paraId="47C35C9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Настоятель и прихожане храма святого мученика Иоанна Воина в Кривом Роге передали второй клинической городской больнице №2 медикаменты, средства ухода и личной гигиены, одежду и продукты питания.</w:t>
      </w:r>
    </w:p>
    <w:p w14:paraId="2CC39CB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Волгодонской епархии в один ПВР доставили 150 л воды, также передали фрукты в ПВР в Пролетарске, сладости – в ПВР в Сальске.</w:t>
      </w:r>
    </w:p>
    <w:p w14:paraId="6760EBF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Продукты питания, средства санитарии и гигиены, средства для ухода за детьми собрали прихожане храмов Покровской епархии для беженцев. Их рассортируют в гуманитарном центре Саратовской митрополии, а затем направят в Ростовскую и Белгородскую епархии.</w:t>
      </w:r>
    </w:p>
    <w:p w14:paraId="0C49D68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Рязанской епархии собрали около 15 тонн гуманитарной помощи для пострадавших мирных жителей. Помощь передадут в Ростовскую и Белгородскую епархию для дальнейшей раздачи.</w:t>
      </w:r>
    </w:p>
    <w:p w14:paraId="07B894F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13 апреля священнослужители Киевской митрополии передали гуманитарную помощь – продукты и лекарства – в Ворзель и села Иванковского и Полесского благочиний Киевской митрополии.</w:t>
      </w:r>
    </w:p>
    <w:p w14:paraId="4F36EAD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Прихожане Ольгинского собора в Киеве раздала нуждающимся продуктовые наборы. Подсолнечное масло, муку и другие продукты длительного хранения собрали при поддержке Международного благотворительного фонда в честь Покрова Пресвятой Богородицы.</w:t>
      </w:r>
    </w:p>
    <w:p w14:paraId="08DB4B2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Священнослужители и прихожане Свято-Рождественского архиерейского подворья Черкасс передали продукты в местную общественную организацию «Комитет помощи бедным и обездоленным». Помощь получили вынужденные переселенцы из Харькова и Киева, люди с инвалидностью и нуждающиеся.</w:t>
      </w:r>
    </w:p>
    <w:p w14:paraId="5FDE572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Нежинская епархия передала муку, дрожжи для просфор и продукты питания в Черниговский Успенский Елецкий женский монастырь. Также гуманитарную помощь для мирных жителей передали в Черниговское епархиальное управление.</w:t>
      </w:r>
    </w:p>
    <w:p w14:paraId="6FC354E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Социальный отдел Черкасской епархии передает продуктовую помощь детям с ограничениями здоровья в Черкасский научно-реабилитационный центр. Помощь включает молочные продукты, фрукты, крупы, макаронные изделия.</w:t>
      </w:r>
    </w:p>
    <w:p w14:paraId="339D0FE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12 апреля приход святого Симеона Верхотурского в Челябинске направил третью партию гуманитарной помощи в Центр сбора гуманитарной помощи при Свято-Георгиевском храме. В центр передали продукты, предметы личной гигиены, вещи.</w:t>
      </w:r>
    </w:p>
    <w:p w14:paraId="2B78505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xml:space="preserve">● С 1 по 10 апреля в Богородицерождественском храме Королева собрали более 2 тонн гуманитарной помощи для пострадавших мирных жителей и беженцев. Это продукты питания, средства личной гигиены, бытовая химия, детское питание, </w:t>
      </w:r>
      <w:r w:rsidRPr="001022FE">
        <w:rPr>
          <w:rFonts w:ascii="Times New Roman" w:eastAsia="Times New Roman" w:hAnsi="Times New Roman" w:cs="Times New Roman"/>
          <w:color w:val="000000"/>
          <w:sz w:val="28"/>
          <w:szCs w:val="28"/>
          <w:lang w:eastAsia="ru-RU"/>
        </w:rPr>
        <w:lastRenderedPageBreak/>
        <w:t>канцелярские принадлежности для детей. Партию помощи передали в Сергиев Посад в единый центр сбора.</w:t>
      </w:r>
    </w:p>
    <w:p w14:paraId="41AFB6C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епархиальный гуманитарный центр Ростова-на-Дону прибыло три машины с гуманитарной помощью, собранные в трех епархиях: Новороссийской (9 тонн), Тихорецкой (9,7 тонн) и Ставропольской (7 тонн).</w:t>
      </w:r>
    </w:p>
    <w:p w14:paraId="0D03FCF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13 апреля в Белгородскую епархию были доставлены из Москвы 300 наборов гуманитарной помощи, собранные Центром культурного сотрудничества им. Святителя Спиридона.</w:t>
      </w:r>
    </w:p>
    <w:p w14:paraId="6D0B345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r w:rsidRPr="001022FE">
        <w:rPr>
          <w:rFonts w:ascii="Times New Roman" w:eastAsia="Times New Roman" w:hAnsi="Times New Roman" w:cs="Times New Roman"/>
          <w:color w:val="000000"/>
          <w:sz w:val="28"/>
          <w:szCs w:val="28"/>
          <w:lang w:eastAsia="ru-RU"/>
        </w:rPr>
        <w:t>● 12 апреля священники Белевской епархии передали 1,5 тонны гуманитарной помощи в муниципальный штаб помощи беженцам.</w:t>
      </w:r>
    </w:p>
    <w:p w14:paraId="61E3CD7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Синодальный отдел по благотворительности 13 апреля направил 20 тонн гуманитарной помощи в Симферополь – для дальнейшей передачи в Херсонскую, Запорожскую области и в Мариуполь. Также направлены 20 тонн в Ростовскую епархию для помощи беженцам и 20 тонн в Белгородскую епархию для дальнейшей раздачи в Харьковской области.</w:t>
      </w:r>
    </w:p>
    <w:p w14:paraId="7B4D27D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Благотворительный фонд «Фавор» и союз «Миряне» совместно с Отделом социального служения Украинской Православной Церкви инициировал всеукраинскую программу «Любовь побеждает» для оказания прямой помощи беженцам и всем пострадавшим мирным жителям. Программа включает обеспечение едой и медикаментами людей, потерявших жилье и работу из-за войны, независимо от гражданства и вероисповедания.</w:t>
      </w:r>
    </w:p>
    <w:p w14:paraId="59FD468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 средства, собранные Синодальным отделом по благотворительности, закупили 2 аппарата Елизарова для больницы Горловки на сумму 910 тысяч рублей. Также на сумму более 1 млн рублей закуплены средства гигиены и батарейки, а на 2,6 млн рублей – продукты и детское питание для беженцев.</w:t>
      </w:r>
    </w:p>
    <w:p w14:paraId="6486AB1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Благотворительный фонд Митрополита Киевского и всея Украины Онуфрия «Мир Вам» передал 143 тысячи гривен (более 390 тысяч рублей) днепровским волонтерам из фонда «Остров надежды». Для беженцев, людей с инвалидностью и нуждающихся были закуплены продукты длительного хранения.</w:t>
      </w:r>
    </w:p>
    <w:p w14:paraId="1D5E5E3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Тернопольская епархия направила в Чернигов медикаменты и 290 л топлива для мирных жителей города.</w:t>
      </w:r>
    </w:p>
    <w:p w14:paraId="4851E53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15 апреля Кубанская митрополия направила в Донецк свыше 30 тонн гуманитарной помощи. Партия помощи включила продукты, бытовую химию, воду, средства гигиены, детские подгузники.</w:t>
      </w:r>
    </w:p>
    <w:p w14:paraId="08D3120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14 апреля священник Киевской епархии передал гуманитарную помощь в Бучу, которую собрали прихожане храма апостола Марка: туда вошли картофель, подсолнечное масло, крупы, сахар, макаронные изделия, печенье. Также священники епархии доставили в Бучу гуманитарную помощь, которую передали верующие из Словакии.</w:t>
      </w:r>
    </w:p>
    <w:p w14:paraId="2468308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Жителям пострадавших сел Броварского района Киевской области – Плоское, Михайловка, Шевченко, Мокрец, Гребельки, Згуровка – священники передали гуманитарную помощь от православных верующих Польши.</w:t>
      </w:r>
    </w:p>
    <w:p w14:paraId="4C1965A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Шадринская епархия (Курганская область) передала в Ростовскую епархию более 1,5 тонны гуманитарной помощи беженцам.</w:t>
      </w:r>
    </w:p>
    <w:p w14:paraId="055EB37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14 апреля Пензенская епархия передала канцелярские товары детям беженцев.</w:t>
      </w:r>
    </w:p>
    <w:p w14:paraId="1D18456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Симбирская епархия передала в один из ПВР 45 пятилитровых бутылок с питьевой водой. В другой ПВР налажена ежедневная доставка 60 литров питьевой воды. В ближайшее время будет передано ещё 500 бутылок с газированной и негазированной водой в 4 ПВР.</w:t>
      </w:r>
    </w:p>
    <w:p w14:paraId="472B8AC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15 апреля Луганская епархия передала беженцам в ПВР 2 тонны продуктов и 500 кг средств гигиены.</w:t>
      </w:r>
    </w:p>
    <w:p w14:paraId="6C7913D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13 апреля Липецкая епархия направила для беженцев и пострадавших мирных жителей более 4 тонн продуктов, детского питания, средств гигиены, предметов быта, канцелярских принадлежностей, которые собрали в храмах епархии.</w:t>
      </w:r>
    </w:p>
    <w:p w14:paraId="7BFB2DD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Гуманитарный центр Полтавской епархии получил партию гуманитарной помощи от «Друзей общины святого Эгидия» – ее передадут беженцам.</w:t>
      </w:r>
    </w:p>
    <w:p w14:paraId="6E1A925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12 апреля священники Вознесенской епархии (Николаевская область) передали гуманитарную помощь в храм Христа Спасителя в Южноукраинске. Люди с конца февраля находят здесь укрытие, также в храме получают питание нуждающиеся.</w:t>
      </w:r>
    </w:p>
    <w:p w14:paraId="0C6D93A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Мелитополе во всех храмах города раздали нуждающимся продуктовые наборы.</w:t>
      </w:r>
    </w:p>
    <w:p w14:paraId="62C5A15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Волонтеры Мукачевской епархии передали мягкие игрушки эвакуированным детям-сиротам.</w:t>
      </w:r>
    </w:p>
    <w:p w14:paraId="52CA76B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Челябинская епархия передала беженцам в ПВР стиральный порошок, средства гигиены, соки и детское питание.</w:t>
      </w:r>
    </w:p>
    <w:p w14:paraId="3C3A3A7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14 апреля приход преподобного Серафима Саровского Зеленогорска Канской епархии (Красноярский край) направил гуманитарную помощь для беженцев Донбасса – всего 300 кг одежды, обуви, игрушек.</w:t>
      </w:r>
    </w:p>
    <w:p w14:paraId="20E14F6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 23 марта по 12 апреля Гомельская епархия передала свыше 2700 продуктовых наборов пострадавшим мирным жителям приграничных территорий Украины. В наборы входят хлебобулочные изделия, молоко, крупы, макароны, мясные, рыбные консервы, масло, сахар, соль, спички. Также были приобретены лекарства.</w:t>
      </w:r>
    </w:p>
    <w:p w14:paraId="7EB0056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Более 300 беженцев обеспечила Симферопольская епархия полностью всем необходимым.</w:t>
      </w:r>
    </w:p>
    <w:p w14:paraId="41CBF1D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5,5 тонн гуманитарной помощи собрали в храмах Ейской епархии для жителей Донбасса. Кроме необходимых продуктов и предметов гигиены, помощь включала церковную утварь для совершения Пасхальных служб в православных храмах Донбасса. Из Краснодара помощь была направлена в Донецк.</w:t>
      </w:r>
    </w:p>
    <w:p w14:paraId="480ACD5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15 апреля Нижегородская епархия направила 25 тонн гуманитарной помощи в Донецк. Это консервы, супы быстрого приготовления, макароны, подсолнечное масло, мука, соки, сахарный песок, чай, сладости и средства личной гигиены.</w:t>
      </w:r>
    </w:p>
    <w:p w14:paraId="6174F1A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Киевский благотворительный фонд «Фавор» передал продуктовые наборы, лекарства, детское питание, средства гигиены, одежды более 600 пострадавшим мирным жителям Харькова, Херсона, Каховки, Николаева, Северодонецка, Бучи, Гостомеля и Покровского с конца февраля.</w:t>
      </w:r>
    </w:p>
    <w:p w14:paraId="5E66719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Храмы Белгород-Днестровского благочиния Одесской епархии приняли участие в сборе и передаче гуманитарной помощи в Ирпень и Макаров Киевской области. Всего от города направили около 10 тонн гуманитарной помощи.</w:t>
      </w:r>
    </w:p>
    <w:p w14:paraId="1B20D8B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Выксунская епархия передала 2 стиральные машины в ПВР в Павлово.</w:t>
      </w:r>
    </w:p>
    <w:p w14:paraId="5625DD8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Белгородскую епархию прибыли 10 тонн гуманитарной помощи от Орловской епархии и 6,2 тонн помощи от Курской епархии. Волонтеры сформировали 400 продуктовых продуктов (всего 4 тонны) для мирных жителей Харьковской области. Помимо продуктов, людям раздадут одежду, лекарства и бытовую химию.</w:t>
      </w:r>
    </w:p>
    <w:p w14:paraId="05B0A57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Приход святого апостола Иоанна в Луцке и Чарторийский мужской монастырь Волынской епархии передали гуманитарную помощь в села Рудницкое, Перемога и Лукьяновка Киевской области. Помощь включает продукты, одежду, средства гигиены и другие необходимые вещи.</w:t>
      </w:r>
    </w:p>
    <w:p w14:paraId="64C79D4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Кременчугская епархия (Полтавская область) передала продукты жителям Бучи.</w:t>
      </w:r>
    </w:p>
    <w:p w14:paraId="58E922E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Люберецком благочинии Подольской епархии собрали и передали в Подольск 3 тонны гуманитарной помощи для дальнейшей передачи беженцам и пострадавшим мирным жителям.</w:t>
      </w:r>
    </w:p>
    <w:p w14:paraId="02ECD2A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14 апреля митрополит Нежинский посетил Бахмачскую больницу-хоспис и передал продукты. Также митрополит передал гуманитарную помощь в социальные учреждения села Бахмач Черниговской области.</w:t>
      </w:r>
    </w:p>
    <w:p w14:paraId="525A4F9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14 апреля в епархиальном центре гуманитарной помощи в Тамбове оказали помощь 6 многодетным семьям беженцев (всего 42 человека), которые проживают в Тамбове и Тамбовской области. Семьям выдали продуктовые наборы, кондитерские изделия, средства гигиены, лекарства, детское питание, а также посуду, одежду, белье.</w:t>
      </w:r>
    </w:p>
    <w:p w14:paraId="6DAC6EE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15 апреля священник Свято-Троицкого храма Тамбова посетил ПВР, где проживают беженцы из Мариуполя, и передал им средства гигиены.</w:t>
      </w:r>
    </w:p>
    <w:p w14:paraId="0B26BDD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Рязанская епархия передала 15 апреля 15 тонн гуманитарной помощи беженцам в Белгородскую епархию. В партию вошли продукты питания, средства гигиены, предметы быта.</w:t>
      </w:r>
    </w:p>
    <w:p w14:paraId="684D2CE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 Одесской епархии раздал нуждающимся в Белгород-Днестровском 350 булок хлеба и 250 кг пшеничной крупы.</w:t>
      </w:r>
    </w:p>
    <w:p w14:paraId="73BF9CC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14 апреля благочинный Ичнянского округа Нежинской епархии передал гуманитарную помощь в Крупичпольское отделение стационарного ухода в Черниговской области.</w:t>
      </w:r>
    </w:p>
    <w:p w14:paraId="18EEBE3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15 апреля социальный отдел Челябинской епархии передал продукты питания беженцам в пограничные области России.</w:t>
      </w:r>
    </w:p>
    <w:p w14:paraId="1A02F1F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r w:rsidRPr="001022FE">
        <w:rPr>
          <w:rFonts w:ascii="Times New Roman" w:eastAsia="Times New Roman" w:hAnsi="Times New Roman" w:cs="Times New Roman"/>
          <w:color w:val="000000"/>
          <w:sz w:val="28"/>
          <w:szCs w:val="28"/>
          <w:lang w:eastAsia="ru-RU"/>
        </w:rPr>
        <w:t>● В апреле в Одинцовской епархии собрали 18 тонн гуманитарной помощи. Вся партия помощи была направлена в Белгородскую епархию 15 апреля.</w:t>
      </w:r>
    </w:p>
    <w:p w14:paraId="7E09188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t>● 16 апреля из Москвы в Ростовскую епархию направили партию гуманитарной помощи объемом 20 тонн, собранную ранее при поддержке Синодального отдела по благотворительности. Помощь включает матрасы, подушки, одеяла, средства личной гигиены, бытовую химию.</w:t>
      </w:r>
    </w:p>
    <w:p w14:paraId="3DFEA25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t>● 15 апреля сотрудники службы помощи «Милосердие-на-Дону» и волонтеры епархии оказали помощь в приёме 100 беженцев из Мариуполя – в епархии выдали им 100 комплектов белья, средства гигиены и продукты питания, а также корма для домашних питомцев. К приему людей сотрудники и волонтеры приготовили горячий обед. По просьбе властей епархия будет обеспечивать беженцев, размещенных в государственном ПВР, трехразовым питанием.</w:t>
      </w:r>
    </w:p>
    <w:p w14:paraId="6CA6154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t>● Приход Свято-Успенского храма Тульчинской епархии (Винницкая область) отправил 3 тонны гуманитарной помощи беженцам, проживающим в Свято-Вознесенском Банченском монастыре Черновицко-Буковинской епархии.</w:t>
      </w:r>
    </w:p>
    <w:p w14:paraId="3A8C324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t>● 15 апреля митрополит Нежинский Климент передал гуманитарную помощь воспитанникам специализированной школы-интерната в селе Черешеньки Черниговской области.</w:t>
      </w:r>
    </w:p>
    <w:p w14:paraId="2F7242E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t>● Ростовская епархия передала 32 паллеты гуманитарной помощи и комплекты матрасов в Симферопольскую епархию.</w:t>
      </w:r>
    </w:p>
    <w:p w14:paraId="4D7CB78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t>● 15 апреля Балашовская епархия направила в Саратовскую епархию продукты, одежду и средства личной гигиены для дальнейшей передачи беженцам.</w:t>
      </w:r>
    </w:p>
    <w:p w14:paraId="449AD28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t>● В храме преподобного Амвросия Оптинского Нерчинской епархии (Читинская митрополия) в поселке Первомайский подготовили пункт приема гуманитарной помощи беженцам. Все вещи и продукты будут сортироваться и затем направляться в пункт сбора в Чите.</w:t>
      </w:r>
    </w:p>
    <w:p w14:paraId="028B35E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t>● Настоятель Свято-Покровского храма поселка Коротич Харьковской области передает гуманитарную помощь жителям поселка и переселенцам из Харькова и Харьковской области.</w:t>
      </w:r>
    </w:p>
    <w:p w14:paraId="319F7C8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lastRenderedPageBreak/>
        <w:t>● В Волгоградской епархии собрали 10 тонн гуманитарной помощи для жителей Донбасса – это продукты питания, средства личной гигиены, одеяла и другие необходимые вещи. При храмах святого Иоанна Кронштадтского, Похвалы Пресвятой Богородицы и святителя Иннокентия Московского организовали пункты приема помощи.</w:t>
      </w:r>
    </w:p>
    <w:p w14:paraId="4E78A42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t>● 16 апреля 2022 года представители Борисоглебской епархии (Воронежская митрополия) передали в ПВР мясные продукты и куриные яйца для детей из семей беженцев. Также 16 апреля в центре гуманитарной помощи при Воскресенском храме Новохоперска беженцы, которые разместились в регионе самостоятельно, получили вещевую и продуктовую помощь.</w:t>
      </w:r>
    </w:p>
    <w:p w14:paraId="053D5E1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t>● Храмы Люберецкого, Видновского и Малинского благочиний Подольской епархии собрали более 9 тонн продуктов и предметов первой необходимости для беженцев.</w:t>
      </w:r>
    </w:p>
    <w:p w14:paraId="1E4FFCA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t>● За неделю в Екатеринбургской епархии собрали 4 тонны воды для беженцев.</w:t>
      </w:r>
    </w:p>
    <w:p w14:paraId="7D9CCAD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t xml:space="preserve">● С конца февраля Воронежская епархия передала 52 тонны гуманитарной помощи беженцам: это крупы, сахар, консервы, мука, овощи, фрукты, сладости, предметы личной гигиены, одежда. </w:t>
      </w:r>
    </w:p>
    <w:p w14:paraId="031E861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t>● С 24 февраля православные волонтеры Киева «Парасолька» закупили и передали нуждающимся около 5 тонн продуктов питания. В Киеве волонтеры развозят еду и лекарства пенсионерам и маломобильным людям. Также волонтеры готовят 400 обедов в день нуждающимся в киевском районе Чоколовка, передают питание нуждающимся в районах Соломенки и Демеевки.</w:t>
      </w:r>
    </w:p>
    <w:p w14:paraId="450A7D5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t>● Шахтинская епархия ежедневно направляет около 100 продуктовых наборов для беженцев, которые прибывают на станцию Лихая и затем едут в другие регионы.</w:t>
      </w:r>
    </w:p>
    <w:p w14:paraId="3E78394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t>● В Симферопольской епархии за три дня оказали помощь более 500 беженцам из Запорожской, Херсонской и Донецкой областей. Им передали более 500 кг продуктов, вещевой помощи, средств гигиены, медикаментов и средств по уходу за детьми.</w:t>
      </w:r>
    </w:p>
    <w:p w14:paraId="253AE14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t>● Настоятель и прихожане Покровского храма в селе Дмитровка Полтавской области собрали и раздали 17 апреля продукты беженцам.</w:t>
      </w:r>
    </w:p>
    <w:p w14:paraId="5EE1B51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t>● 17 апреля Симферопольская епархия направила более 10 тонн продуктов и средств гигиены в Новую Каховку Херсонской области.</w:t>
      </w:r>
    </w:p>
    <w:p w14:paraId="13EC173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t>● Владикавказская епархия передала в ПВР гладильные доски, чайники, утюги, одежду, сладости, стиральный порошок, мыло. При содействии Синодального отдела по благотворительности в ПВР была пожертвована стиральная машина на сумму 45 тысяч рублей.</w:t>
      </w:r>
    </w:p>
    <w:p w14:paraId="6343116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lastRenderedPageBreak/>
        <w:t>● Кризисный центр «Дом для мамы» православной службы «Милосердие» доставил 1850 кг гуманитарной помощи в Рязанскую и Воронежскую области для беженцев. В груз вошли тушенка, овсянка и каши.</w:t>
      </w:r>
    </w:p>
    <w:p w14:paraId="1EFFDC1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t>● Священники развезли гуманитарную помощь пострадавшим жителям Киевской области, которую передали из Польши, Румынии и Словакии.</w:t>
      </w:r>
    </w:p>
    <w:p w14:paraId="58AB03E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t>● Белгородская епархия передала 200 индивидуальных пакетов и бытовой химии общим весов 2 тонны в Борщевую и Стрелечью Харьковской области. Также епархия передала детское питание и подгузники. В местный храм передали свечи, вино, ладан, масло.</w:t>
      </w:r>
    </w:p>
    <w:p w14:paraId="33C1421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t>● С 12 по 16 апреля Центр гуманитарной помощи Ростовской-на-Дону епархии принял более 58 тонн гуманитарной помощи. Помощь направили «Дом для мамы» православной службы «Милосердие» в Москве, Новороссийская, Ставропольская, Тихорецкая епархии, социально-кризисный центр «Нечаянная Радость» Сочинской епархии и Синодальный отдел по благотворительности.</w:t>
      </w:r>
    </w:p>
    <w:p w14:paraId="1811DE7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t>● В Саратовской епархии для беженцев собрали более 9,5 тонн продуктов, 1500 банок консерв, 650 бутылок подсолнечного масла, 6500 единиц бытовой химии, средств личной гигиены и ухода за детьми, предметов первой необходимости.</w:t>
      </w:r>
    </w:p>
    <w:p w14:paraId="008FB70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t>● Дети в Иоанно-Богословской православной школе в Бузулукской епархии (Оренбургская митрополия) собрали книги и игрушки для детей беженцев из Донбасса.</w:t>
      </w:r>
    </w:p>
    <w:p w14:paraId="246E15F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t>● Гомельская епархия 17 апреля передала в Белорусское общество Красного Креста 1,5 тонны продуктов для беженцев в Гомельской области: молоко, мясные и рыбные консервы, крупы, макароны, муку, подсолнечное масло, чай, сахар, соль.</w:t>
      </w:r>
    </w:p>
    <w:p w14:paraId="2E4D469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t>● В Сызранской епархии закупили для детей в ПВР игрушки и канцелярские товары.</w:t>
      </w:r>
    </w:p>
    <w:p w14:paraId="659A44D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Cs/>
          <w:color w:val="000000"/>
          <w:sz w:val="28"/>
          <w:szCs w:val="28"/>
          <w:lang w:eastAsia="ru-RU"/>
        </w:rPr>
        <w:t>● Челябинская епархия с момента прибытия беженцев в регион передала 150 переселенцам одежду, обувь, детское питание и средства гигиены.</w:t>
      </w:r>
    </w:p>
    <w:p w14:paraId="6A4EF75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Ростовской епархии служба помощи «Милосердие-на-Дону» закупила 15 000 пасхальных куличей для передачи беженцам. 20 апреля 5000 куличей направят в Донецк, 22 апреля еще 5000 – в Луганск. 5000 раздадут беженцам, находящимся в Ростовской области.</w:t>
      </w:r>
    </w:p>
    <w:p w14:paraId="72733B2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18 апреля Синодальный отдел по благотворительности направил в Луганскую епархию 20 тонн гуманитарной помощи на общую сумму 3,65 млн рублей – это продукты питания (крупы, масло, сахар, мука, мясные и рыбные консервы), детское питание, предметы гигиены, подгузники.</w:t>
      </w:r>
    </w:p>
    <w:p w14:paraId="49B1987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Еще 100 человек из Мариуполя прибыли в новый ПВР в Ростовской области – Ростовская епархия обеспечивает всех 200 беженцев питанием и всем необходимым.</w:t>
      </w:r>
    </w:p>
    <w:p w14:paraId="3D320D5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Коломенская епархия направила 10 тонн гуманитарной помощи беженцам в единый церковный пункт приема в Москве (при храме Воскресения Христова в Кадашах).</w:t>
      </w:r>
    </w:p>
    <w:p w14:paraId="4436270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17 апреля из Москвы в Белгородскую епархию направили партию гуманитарной помощи объемом 20 тонн, собранную ранее храмами Москвы и Московской области. Помощь включает продукты питания, средства гигиены, постельное белье, матрасы, подушки, одеяла. Такая же партия гуманитарной помощи ушла 16 апреля в Симферопольскую епархию.</w:t>
      </w:r>
    </w:p>
    <w:p w14:paraId="6C843DB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18 апреля в гуманитарном центре Полтавской епархии беженцы получили продуктовые наборы, теплые вещи и средства гигиены.</w:t>
      </w:r>
    </w:p>
    <w:p w14:paraId="284161B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Члены украинского православного общественного союза «Миряне» передали 3 тонны гуманитарной помощи пострадавшим жителям Славянска и Святогорской городской общины.</w:t>
      </w:r>
    </w:p>
    <w:p w14:paraId="6F4E6C3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16 апреля в Сарате Одесской области настоятель Свято-Покровского храма передал продуктовые наборы нуждающимся и раздал всем иконки Пресвятой Богородицы.</w:t>
      </w:r>
    </w:p>
    <w:p w14:paraId="2E9B5A4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село Липцы Харьковской области Белгородская епархия передала 12 тонн гуманитарной помощи, которую получили от «Патриарших добровольцев».</w:t>
      </w:r>
    </w:p>
    <w:p w14:paraId="18E3CC1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епархиальные центры гуманитарной помощи Воронежской епархии ежедневно обращаются до 100 человек.</w:t>
      </w:r>
    </w:p>
    <w:p w14:paraId="76191D7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Одесская епархия передала гуманитарную помощь в село Великомихайловка. В Белгород-Днестровском представители Церкви раздали нуждающимся 370 булок хлеба, 200 килограммов муки и 90 горячих обедов.</w:t>
      </w:r>
    </w:p>
    <w:p w14:paraId="3C8D38C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18 апреля священник Харьковской епархии и студенты Харьковской духовной семинарии доставили гуманитарную помощь в наиболее пострадавшие районы Харькова – в Салтовку и Горизонт. Представители епархии передали в Областную клиническую травматологическую больницу мясные и рыбные консервы, крупы, монастырский хлеб. Детям передали сладости, молодым матерям и беременным – детское питание, подгузники и средства гигиены. Также помощь передали врачам городской поликлиники № 3 Харьковского городского совета – им передали продукты, средства гигиены, йод, а также теплые одеяла на нужды больницы.</w:t>
      </w:r>
    </w:p>
    <w:p w14:paraId="10C7E13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Священнослужители и волонтеры социального отдела Рославльской епархии (Смоленская область) передали детям в Рославльской центральной районной больнице детское питание. Также священник в больнице совершил молебен о здравии и освятил здание.</w:t>
      </w:r>
    </w:p>
    <w:p w14:paraId="5F17DA4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18 апреля Свято-Покровская община села Приборжавское Мукачевской епархии отправила в пострадавшие районы Киевской области пасхальные продуктовые наборы.</w:t>
      </w:r>
    </w:p>
    <w:p w14:paraId="311E248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В Одесской епархии испекут 12 тысяч пасхальных куличей для раздачи нуждающимся. Часть куличей передадут беженцам.</w:t>
      </w:r>
    </w:p>
    <w:p w14:paraId="6C6BE1C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Священники Белевской епархии передали одежду и обувь беженцам в ПВР.</w:t>
      </w:r>
    </w:p>
    <w:p w14:paraId="01C1528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18 апреля Тамбовская епархия направила в Белгородскую область гуманитарную помощь общим весом 7,7 тонн для пострадавших мирных жителей и беженцев.</w:t>
      </w:r>
    </w:p>
    <w:p w14:paraId="7086F62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18 апреля священники Харьковской епархии и братия Свято-Покровского монастыря передали жителям харьковского района Северная Салтовка продукты. Кроме того, священники доставили в Свято-Владимирский храм на Салтовке предметы личной гигиены, полотенца, одеяла, одежду и другие предметы первой необходимости для переселенцев и харьковчан, которые постоянно проживают в храме.</w:t>
      </w:r>
    </w:p>
    <w:p w14:paraId="049E277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15 апреля на территории храма Всех Крымских Святых и Феодора Стратилата Алушты беженцы могли получить одежду, предметы первой необходимости, продукты, детское питание и средства гигиены.</w:t>
      </w:r>
    </w:p>
    <w:p w14:paraId="425CBCF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18 апреля из Каменска-Уральского (Каменская епархия, Екатеринбургская митрополия) были направлены восьмая и девятая партии гуманитарной помощи мирным жителям Украины общим весом около 1,5 тонн.</w:t>
      </w:r>
    </w:p>
    <w:p w14:paraId="7ACB686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r w:rsidRPr="001022FE">
        <w:rPr>
          <w:rFonts w:ascii="Times New Roman" w:eastAsia="Times New Roman" w:hAnsi="Times New Roman" w:cs="Times New Roman"/>
          <w:color w:val="000000"/>
          <w:sz w:val="28"/>
          <w:szCs w:val="28"/>
          <w:lang w:eastAsia="ru-RU"/>
        </w:rPr>
        <w:t>● В храме Покрова Пресвятой Богородицы при Смоленской Православной Духовной семинарии для жителей Донбасса собрали тушенку, консервированную сгущенку, предметы первой необходимости</w:t>
      </w:r>
      <w:r w:rsidRPr="001022FE">
        <w:rPr>
          <w:rFonts w:ascii="Times New Roman" w:eastAsia="Times New Roman" w:hAnsi="Times New Roman" w:cs="Times New Roman"/>
          <w:b/>
          <w:color w:val="000000"/>
          <w:sz w:val="28"/>
          <w:szCs w:val="28"/>
          <w:lang w:eastAsia="ru-RU"/>
        </w:rPr>
        <w:t>.</w:t>
      </w:r>
    </w:p>
    <w:p w14:paraId="6870916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Синодальный отдел по благотворительности объявил набор добровольцев в церковный штаб адресной помощи беженцам в Москве. Чтобы стать добровольцем церковного штаба помощи беженцам в Москве, необходимо заполнить анкету и затем пройти собеседование.</w:t>
      </w:r>
    </w:p>
    <w:p w14:paraId="4187FF5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пострадавшее село Шевченково Николаевской области волонтеры социального отдела Ровенской епархии передали лекарства и продукты на сумму 50 тысяч гривен (около 135 тысяч рублей). Настоятель храма в Шевченкове самостоятельно доставил жителям села помощь.</w:t>
      </w:r>
    </w:p>
    <w:p w14:paraId="195C0A1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Запорожье для беременных и молодых мам доставили гуманитарную помощь из Черновицко-Буковинской епархии. Это детская одежда, детское питание и подгузники.</w:t>
      </w:r>
    </w:p>
    <w:p w14:paraId="7AFC11D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18 апреля в православно-просветительском центре в честь святых благоверных Бориса и Глеба Александрийской епархии (Кировоградская область) накормили горячими обедами нуждающихся.</w:t>
      </w:r>
    </w:p>
    <w:p w14:paraId="3346084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Симбирской епархии приобрели моющие средства и 150 пачек стирального порошка для трех ПВР на сумму около 20 тысяч рублей. В 5 ПВР доставили 800 л питьевой воды. Также заключен договор с прачечной одной из гостиниц, где находится ПВР, чтобы беженцы могли передать для стирки свою верхнюю одежду.</w:t>
      </w:r>
    </w:p>
    <w:p w14:paraId="20B8603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Прихожане Орской епархии (Оренбургская область) собрали 3 тонны церковной утвари для донецких храмов.</w:t>
      </w:r>
    </w:p>
    <w:p w14:paraId="5C50D2D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Священники Александрийской епархии помогли доставить в Кировоградскую область гуманитарную помощь из Львова, которая далее будет направлена в Бучу, Ирпень и Харьков.</w:t>
      </w:r>
    </w:p>
    <w:p w14:paraId="23B52AF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Тернопольская епархия передала продукты в Волноваху, а также подгузники и детское питание – в Гостомель Киевской области.</w:t>
      </w:r>
    </w:p>
    <w:p w14:paraId="783D392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Ижевская епархия передала в ПВР средства гигиены на сумму 55 тысяч рублей.</w:t>
      </w:r>
    </w:p>
    <w:p w14:paraId="5FC6E36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Центр гуманитарной помощи Ростовской епархии выдает беженцам, которые направляются далее в другие регионы, дорожные наборы. В наборы входят средства гигиены и продукты, которые не требуют готовки.</w:t>
      </w:r>
    </w:p>
    <w:p w14:paraId="6C0E32C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Приходы и монастыри Калужской епархии собрали более 12 тонн гуманитарной помощи для беженцев и пострадавших мирных жителей. Собраны продукты первой необходимости, продукты быстрого приготовления, детское питание, вода, крупы, консервы, масло, сахар, соль, чай, средства бытовой химии и гигиены, лекарства, дезинфицирующие средства. Первая половина партии была направлена в Белгородскую епархию, вторая часть будет направлена в Донбасс.</w:t>
      </w:r>
    </w:p>
    <w:p w14:paraId="77BF69D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Кременчугской епархии (Полтавская область) прибывшим на железнодорожный вокзал переселенцам раздают выпечку. Настоятель храма святого Иоанна Воина в Кременчуге передал в волонтерский центр помощи масло, сладости, муку, сахар. В Свято-Успенском кафедральном соборе города закупили необходимые вещи в Специализированный дом ребенка Кременчуга.</w:t>
      </w:r>
    </w:p>
    <w:p w14:paraId="054B494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17 апреля настоятель храма благоверного князя Александра Невского раздал жителям Харькова благотворительную помощь, продуктовые наборы и сладкие подарки для детей.</w:t>
      </w:r>
    </w:p>
    <w:p w14:paraId="3446CDE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Настоятель Свято-Покровского храма села Юрьевка Уманской епархии (Черкасская область) передал 500 пакетов с продуктами питания, средствами гигиены и бытовой химией для жителей Чернигова.</w:t>
      </w:r>
    </w:p>
    <w:p w14:paraId="1B552D9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Великолукская епархия собрала около 7,5 тонн продуктов – мясных и рыбных консервов, сахар, муку, растительное масло, бакалею. Гуманитарная помощь будет направлена в Донбасс.</w:t>
      </w:r>
    </w:p>
    <w:p w14:paraId="2DC2050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Кировоградской епархии раздали 120 продуктовых наборов (крупы, сахар, масло, макароны) для нуждающихся. 25 семей получили детское питание, подгузники, средства гигиены.</w:t>
      </w:r>
    </w:p>
    <w:p w14:paraId="07484A0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r w:rsidRPr="001022FE">
        <w:rPr>
          <w:rFonts w:ascii="Times New Roman" w:eastAsia="Times New Roman" w:hAnsi="Times New Roman" w:cs="Times New Roman"/>
          <w:color w:val="000000"/>
          <w:sz w:val="28"/>
          <w:szCs w:val="28"/>
          <w:lang w:eastAsia="ru-RU"/>
        </w:rPr>
        <w:t>● Каменец-Подольская епархия передала гуманитарную помощь в Черниговскую область. Доставку партии организовал священник кафедрального собора святого Александра Невского.</w:t>
      </w:r>
    </w:p>
    <w:p w14:paraId="7B4C5F2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xml:space="preserve">● Социальный отдел Нежинской епархии передал продукты в село Припутни Черниговской области для пострадавших мирных жителей и беженцев. 19 апреля </w:t>
      </w:r>
      <w:r w:rsidRPr="001022FE">
        <w:rPr>
          <w:rFonts w:ascii="Times New Roman" w:eastAsia="Times New Roman" w:hAnsi="Times New Roman" w:cs="Times New Roman"/>
          <w:color w:val="000000"/>
          <w:sz w:val="28"/>
          <w:szCs w:val="28"/>
          <w:lang w:eastAsia="ru-RU"/>
        </w:rPr>
        <w:lastRenderedPageBreak/>
        <w:t>епископ Ладанский Феодосий передал наборы с вещами первой необходимости для женщин в Нежинском городском роддоме.</w:t>
      </w:r>
    </w:p>
    <w:p w14:paraId="3BEC5ED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21 апреля от Александро-Невского кафедрального собора Нижнего Новгорода в Донецк и Луганск отправилась третья партия гуманитарной помощи от Нижегородской епархии. Партия помощи включает 1020 литров питьевой воды, 168 литров газированных напитков, 1000 куличей и 2000 деревянных раскрашенных пасхальных яиц.</w:t>
      </w:r>
    </w:p>
    <w:p w14:paraId="75FF7D7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 Винницкой епархии передал беременным и молодым матерям-беженкам детскую одежду, подгузники, смеси. Также помощь была передана в родильное отделение Жмеринской центральной районной больницы.</w:t>
      </w:r>
    </w:p>
    <w:p w14:paraId="657D989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20 апреля благочинный Сальского округа Волгодонской епархии передал канцелярские принадлежности и сладости детям. Помощник благочинного Великокняжеского округа передал в другой ПВР 40 кг вещей, продуктов и средств личной гигиены.</w:t>
      </w:r>
    </w:p>
    <w:p w14:paraId="1E52FE9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19 апреля представители Харьковской епархии и студенты Харьковской духовной семинарии передали мясные консервы, монастырский хлеб, средства гигиены и лекарства в район Северной Салтовки и другие районы Харькова. Харьковчанам также раздали иконки с 90-м Псалмом.</w:t>
      </w:r>
    </w:p>
    <w:p w14:paraId="70FCDF3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Кременчугская епархия организовала доставку 2000 пакетов продуктовых наборов в Вышгородский район Киевской области.</w:t>
      </w:r>
    </w:p>
    <w:p w14:paraId="300CE37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Черновицкая епархия объявила благотворительную акцию «Пасхальная корзина для переселенцев» – всех неравнодушных призывают делиться пасхальными продуктами.</w:t>
      </w:r>
    </w:p>
    <w:p w14:paraId="797FA1B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19 апреля от Подольской епархии направили гуманитарный груз весом около 15 тонн для беженцев и мирных жителей в пункт приема в Ростове-на-Дону. В сборе участвовали все храмы Подольской епархии.</w:t>
      </w:r>
    </w:p>
    <w:p w14:paraId="306B3CD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Ростовская епархия направила 5 тонн гуманитарной помощи в Луганск – это пасхальные куличи и строительные материалы. В Донецк направили от епархии 8 тонн – комплекты постельного белья, одеял, подушек, матрасов и гуманитарной помощи, а также куличи.</w:t>
      </w:r>
    </w:p>
    <w:p w14:paraId="1D093A9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Священники приходов Волынской епархии Украинской Православной Церкви отправили продукты и вещи первой необходимости в села Житомирской и Киевской областей.</w:t>
      </w:r>
    </w:p>
    <w:p w14:paraId="0619F88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От Шахтинской епархии направили продукты, медикаменты и вещи в Луганск.</w:t>
      </w:r>
    </w:p>
    <w:p w14:paraId="2D5FC03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Епископ Ардатовский Вениамин посетил беженцев в ПВР в Атяшево (Республика Мордовия), передал семьям продуктовые наборы, а для детей – рюкзаки с канцелярскими наборами для школы.</w:t>
      </w:r>
    </w:p>
    <w:p w14:paraId="4D5EA74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Симферопольская епархия отправила 10 тонн продуктов и средств гигиены в Бердянск. В партию вошла 1 тонна подгузников для детей.</w:t>
      </w:r>
    </w:p>
    <w:p w14:paraId="4344DED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20 апреля Брянская епархия направила партию гуманитарной помощи весом более 20 тонн в Белгородскую епархию – для дальнейшей передачи пострадавшим жителям на территории Украины.</w:t>
      </w:r>
    </w:p>
    <w:p w14:paraId="4426660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Киевская духовная академия передала гуманитарную помощь – продукты, средства гигиены, вещи первой необходимости – в пострадавшее село Заворичи Броварского района Киевской области.</w:t>
      </w:r>
    </w:p>
    <w:p w14:paraId="1024042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За 2 дня в центр благотворительной помощи «Екатерининский» в Симферополе обратились за помощью 74 человека. Им передали более 300 кг гуманитарной помощи.</w:t>
      </w:r>
    </w:p>
    <w:p w14:paraId="50C083E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17-20 апреля священники Бориспольской епархии развезли гуманитарную помощь пострадавшим жителям сел Броварского района Киевской области – Плоское, Михайловка, Шевченково, Мокрец, Русанов, Клирики, Гребельки. Помощь передали верующие Польши.</w:t>
      </w:r>
    </w:p>
    <w:p w14:paraId="0490AA5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Ливенская епархия направила в Донбасс около 8 тонн гуманитарной помощи с конца февраля. На днях была отправлена новая партия помощи.</w:t>
      </w:r>
    </w:p>
    <w:p w14:paraId="3CE4277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Томской епархии собрали 4 тонны гуманитарной помощи для беженцев и пострадавших мирных жителей – помощь передана в Томск для дальнейшей отправки.</w:t>
      </w:r>
    </w:p>
    <w:p w14:paraId="17CA17B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r w:rsidRPr="001022FE">
        <w:rPr>
          <w:rFonts w:ascii="Times New Roman" w:eastAsia="Times New Roman" w:hAnsi="Times New Roman" w:cs="Times New Roman"/>
          <w:color w:val="000000"/>
          <w:sz w:val="28"/>
          <w:szCs w:val="28"/>
          <w:lang w:eastAsia="ru-RU"/>
        </w:rPr>
        <w:t>● В Латвийской Православной Церкви закупили 60 подарочных карточек в магазин «Маxima» (по 50 евро каждая) и 150 карточек в аптеку «Mēness aptieka» (по 20 евро каждая) для беженцев с Украины.</w:t>
      </w:r>
    </w:p>
    <w:p w14:paraId="3EFC45A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21 апреля Синодальный отдел по благотворительности направил в Ростовскую и Симферопольскую епархии 80 тонн гуманитарной помощи, которую собрали в храмах Москвы и Московской области. Далее помощь будет перераспределена между мирными жителями Донбасса и других регионов.</w:t>
      </w:r>
    </w:p>
    <w:p w14:paraId="6F0A16A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21 апреля священники Харьковской епархии передали продукты питания, средства гигиены и спальные мешки жителям района Салтовка в Харькове. Также 21 апреля в Свято-Покровском храме на станции Основа в Харькове раздали гуманитарную помощь – продукты к пасхальному столу.</w:t>
      </w:r>
    </w:p>
    <w:p w14:paraId="7112DFF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Луганской епархии жителям пострадавших населенных пунктов раздают помощь. 1700 кг продуктов питания и 300 кг средств гигиены и одежды передали в богадельню святителя Иоанна Шанхайского в Алчевске. 22 апреля 1000 куличей передали в Первомайск, 1000 – в Новоайдар, 600 – в Славяносербск и еще 2800 – в социальные учреждения Луганска. Куличи в Луганск передали от Ростовской епархии.</w:t>
      </w:r>
    </w:p>
    <w:p w14:paraId="7C274A5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21 апреля от социального отдела Одинцовской епархии в Белгород направили 18 тонн гуманитарной помощи, собранной храмами Одинцовской епархии. Белгородская епархия далее направит помощь беженцам и мирным жителям на территории Украины. Также Одинцовская епархия передала свечи и книги в Мариуполь.</w:t>
      </w:r>
    </w:p>
    <w:p w14:paraId="0A5CDC2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В Ирпенском храме в честь священномученика Владимира Киевского жителям города раздали гуманитарную помощь.</w:t>
      </w:r>
    </w:p>
    <w:p w14:paraId="2777971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21 апреля в Сваляве Закарпатской области прихожане храма Рождества Пресвятой Богородицы передали пасхальные корзины вынужденным переселенцам.</w:t>
      </w:r>
    </w:p>
    <w:p w14:paraId="31EB568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Добровольцы волонтерского движения «Милосердие-Подольск» передают беженцам одежду и бытовые вещи. К Пасхе всем беженцам раздают сладости и куличи.</w:t>
      </w:r>
    </w:p>
    <w:p w14:paraId="2C63030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22 апреля Подольская епархия направила 15 тонн гуманитарной помощи в Ростов-на-Дону для дальнейшей передачи беженцам и мирным жителям.</w:t>
      </w:r>
    </w:p>
    <w:p w14:paraId="6D7743A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19 апреля Балашихинская епархия направила в Белгород 11 тонн гуманитарной помощи для пострадавших мирных жителей Украины.</w:t>
      </w:r>
    </w:p>
    <w:p w14:paraId="136A8AE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20 апреля в Хустской епархии (Закарпатье) приняли гуманитарную помощь от православных волонтеров Венгрии. Помощь предназначена для детских домов и переселенцев в Хустской епархии – это продукты, средства гигиены и предметы первой необходимости.</w:t>
      </w:r>
    </w:p>
    <w:p w14:paraId="795E71F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20 тонн гуманитарной помощи от храмов и монастырей Пятигорской епархии доставили в Ростов-на-Дону. В помощь беженцам вошли продукты, средства гигиены и предметы первой необходимости.</w:t>
      </w:r>
    </w:p>
    <w:p w14:paraId="3745F7B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Рязанская епархия 22 апреля направила вторую партию помощи в Белгородскую епархию – это продукты питания, средства гигиены и ухода за детьми, канцтовары, предметы быта.</w:t>
      </w:r>
    </w:p>
    <w:p w14:paraId="123D780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Шахтинскую епархию прибыли 15 тонн продуктовой помощи и новая одежда. 11 тонн продуктов направят в Ровеньки в Донбасс.</w:t>
      </w:r>
    </w:p>
    <w:p w14:paraId="5B31AB9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r w:rsidRPr="001022FE">
        <w:rPr>
          <w:rFonts w:ascii="Times New Roman" w:eastAsia="Times New Roman" w:hAnsi="Times New Roman" w:cs="Times New Roman"/>
          <w:color w:val="000000"/>
          <w:sz w:val="28"/>
          <w:szCs w:val="28"/>
          <w:lang w:eastAsia="ru-RU"/>
        </w:rPr>
        <w:t>● В Нижегородской митрополии священник передал к празднику Пасхи в ПВР конфеты, печенье, 20 пачек чая.</w:t>
      </w:r>
    </w:p>
    <w:p w14:paraId="1B91531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Ростовскую епархию прибыли партии гуманитарной помощи из Подольской и Пятигорской епархий, а также из Синодального отдела по благотворительности – всего 60 тонн. Это детское питание, продукты быстрого приготовления, макароны, консервы, масло подсолнечное, молоко, чай, кофе, средства гигиены.</w:t>
      </w:r>
    </w:p>
    <w:p w14:paraId="312C936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Приход Свято-Успенского храма в Сватово Северодонецкой епархии передал переселенцам продуктовые наборы и медикаменты.</w:t>
      </w:r>
    </w:p>
    <w:p w14:paraId="161EF92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Волонтеры Синодального социально-гуманитарного отдела Украинской Православной Церкви закупили куличи для беженцев и нуждающихся.</w:t>
      </w:r>
    </w:p>
    <w:p w14:paraId="3D4861B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21 и 22 апреля представители Волгодонской епархии посетили ПВР в Волгодонске, Пролетарске и Песчанокопском – беженцам передали 150 кг продуктовой помощи и 150 л бутилированной воды.</w:t>
      </w:r>
    </w:p>
    <w:p w14:paraId="1CD9BDE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Благотворительный церковный фонд в Киеве «Мир Вам» передал 1500 куличей для пострадавших мирных жителей Бучанского, Бородянского и Иванковского районов Киевской области.</w:t>
      </w:r>
    </w:p>
    <w:p w14:paraId="68578D5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В центр гуманитарной помощи Ростовской епархии ежедневно обращаются от 200 до 300 беженцев. Все получают продуктовые наборы. В каждый набор входят крупы, макароны, сахар, подсолнечное масло, сгущенное молоко, одежду, постельное белье, подушки, одеяла, посуда. Ежедневно в церковных центрах гуманитарной помощи беженцам Ростовской епархии раздают более 2 тонн помощи.</w:t>
      </w:r>
    </w:p>
    <w:p w14:paraId="01D5A8C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22 апреля священник Борисоглебской епархии передал в ПВР в Бутурлиновке одежду. Также 22 апреля священник в рабочем поселке Таловая передал продукты, одежду и средства гигиены в еще один ПВР.</w:t>
      </w:r>
    </w:p>
    <w:p w14:paraId="7CB7DAC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Конаковском благочинии Тверской епархии к празднику Пасхи собрали 300 кг продуктов для беженцев.</w:t>
      </w:r>
    </w:p>
    <w:p w14:paraId="3450653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Прихожане Князь-Александровского храма Новосмолинского в Выксунской епархии собрали продукты, средства гигиены, бытовую химию и пасхальные куличи для жителей Донбасса.</w:t>
      </w:r>
    </w:p>
    <w:p w14:paraId="0B4737C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r w:rsidRPr="001022FE">
        <w:rPr>
          <w:rFonts w:ascii="Times New Roman" w:eastAsia="Times New Roman" w:hAnsi="Times New Roman" w:cs="Times New Roman"/>
          <w:color w:val="000000"/>
          <w:sz w:val="28"/>
          <w:szCs w:val="28"/>
          <w:lang w:eastAsia="ru-RU"/>
        </w:rPr>
        <w:t>● Череповецкая епархия 20 апреля передала в Вологодское региональное отделение Российского Красного Креста гуманитарную помощь для передачи на Донбасс. Были собраны продукты длительного хранения, консервы, крупы, растительное масло, чай, сахар, мука, шоколад, бутилированная вода, комплекты постельного белья, подгузники, одноразовая посуда, средства личной гигиены и другие предметы первой необходимости.</w:t>
      </w:r>
    </w:p>
    <w:p w14:paraId="4632EC5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Председатель Синодального отдела по благотворительности епископ Верейский Пантелеимон в день Пасхи посетил штаб адресной помощи беженцам в Москве, поздравил беженцев с Воскресением Христовым и вручил пасхальные подарки.</w:t>
      </w:r>
    </w:p>
    <w:p w14:paraId="2AA1776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Представители общественного православного союза «Миряне» в Горловской епархии передали гуманитарную помощь жителям города Бахмут – по домам людей развезли продукты питания и средства гигиены. Для тяжелобольных добровольцы привезли жизненно необходимые препараты, такие, как гормон «L-тироксин».</w:t>
      </w:r>
    </w:p>
    <w:p w14:paraId="0F6FAF2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 Волгодонской епархии посетил детский дом в станице Тацинской, где проживают в том числе дети из Донбасса. Детям передали куличи, яйца, конфеты от прихода Рождества Пресвятой Богородицы в станице.</w:t>
      </w:r>
    </w:p>
    <w:p w14:paraId="4A9F05C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24 апреля священники Сергиево-Посадской епархии посетили ПВР, передали беженцам куличи и пасхальные продукты. Также был совершен молебен и освящение пасхальной снеди.</w:t>
      </w:r>
    </w:p>
    <w:p w14:paraId="51AD1C8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Саранской епархии беженцам передали пасхальные подарки: куличи, яйца, фрукты, сладости, полотенца, чай и молитвословы.</w:t>
      </w:r>
    </w:p>
    <w:p w14:paraId="792D19B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Волонтеры Черновицко-Буковинской епархии 23 апреля доставили продукты и предметы первой необходимости в села Черниговской области – Макеевка, Новый Быков и Старый Быков.</w:t>
      </w:r>
    </w:p>
    <w:p w14:paraId="5240B98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Благочинный Азовского округа Ростовской епархии поздравил детей из Донбасса, проживающих в ПВР, передал им куличи, сладости и фрукты.</w:t>
      </w:r>
    </w:p>
    <w:p w14:paraId="181967E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Митрополит Смоленский и Дорогобужский Исидор посетил ПВР и подарил всем куличи и яйца.</w:t>
      </w:r>
    </w:p>
    <w:p w14:paraId="21B3BAD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Братия Тихвинского Богородичного Успенского монастыря Санкт-Петербургской митрополии приготовила и передала куличи в ПВР беженцам из Мариуполя.</w:t>
      </w:r>
    </w:p>
    <w:p w14:paraId="0712E31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Настоятель храма святых Петра и Февронии и настоятель храма Казанской иконы Божией Матери Ставропольской епархии посетили ПВР, где проживают около 80 беженцев из Мариуполя, и передали им пасхальные куличи и яйца.</w:t>
      </w:r>
    </w:p>
    <w:p w14:paraId="7A9E597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Прихожане храмов Пензы подготовили более 2000 пасхальных подарков – куличей и яиц – для беженцев. Волонтеры и социальные работники приходов Пензенской епархии передали подарки в ПВР.</w:t>
      </w:r>
    </w:p>
    <w:p w14:paraId="27DB3D5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23 апреля Луганская епархия раздала 850 куличей пострадавшим мирным жителям в Новоайдар, Счастье и Рубежное.</w:t>
      </w:r>
    </w:p>
    <w:p w14:paraId="20CC157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r w:rsidRPr="001022FE">
        <w:rPr>
          <w:rFonts w:ascii="Times New Roman" w:eastAsia="Times New Roman" w:hAnsi="Times New Roman" w:cs="Times New Roman"/>
          <w:color w:val="000000"/>
          <w:sz w:val="28"/>
          <w:szCs w:val="28"/>
          <w:lang w:eastAsia="ru-RU"/>
        </w:rPr>
        <w:t>● Представители социального отдела Челябинской епархии выдали в епархиальном гуманитарном центре новую демисезонную одежду и обувь 40 беженцам.</w:t>
      </w:r>
    </w:p>
    <w:p w14:paraId="5060ED5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26 апреля Симферопольская епархия направила в Новую Каховку Херсонской области 10 тонн гуманитарной помощи, которую ранее передал Синодальный отдел по благотворительности. Также Отдел перечислил в Симферопольскую епархию 1 млн руб для закупки лекарств для жителей Мариуполя.</w:t>
      </w:r>
    </w:p>
    <w:p w14:paraId="317E24C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23 апреля преподаватели и студенты Харьковской духовной семинарии посетили харьковчан в укрытиях и передали им освященные куличи, продукты и лекарства.</w:t>
      </w:r>
    </w:p>
    <w:p w14:paraId="4F54ED8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Настоятель Знаменского храма Одесской епархии передал подарки жителям общежития при Украинском обществе слепых и медицинскому персоналу Одесской городской детской больницы №2. Также священники и сестры милосердия передали пасхальные подарки в Городскую больницу №1, Городскую детскую клиническую больницу №3, Одесскую городскую детскую больницу №2 и другие медицинские учреждения.</w:t>
      </w:r>
    </w:p>
    <w:p w14:paraId="0828759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23 апреля епископ Рославльский и Десногорский Мелетий посетил беженцев из Донбасса в ПВР в Смоленской области. Епископ Мелетий передал беженцам пасхальные яйца и куличи.</w:t>
      </w:r>
    </w:p>
    <w:p w14:paraId="1332C6E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день Светлого Христова Воскресения священники Белевской епархии (Тульская область) посетили ПВР, передали беженцам 200 пасхальных яиц и 200 куличей, испеченных в Покровском Добром мужском монастыре. Также священники в ПВР совершили молитву и освящение пасхальной снеди.</w:t>
      </w:r>
    </w:p>
    <w:p w14:paraId="1E05E24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В Одесской епархии стартовал новый благотворительный проект «Благотворительная медицинская эвакуация», с помощью которого больные и малобильные люди смогут эвакуироваться в любой район Одесской области при помощи спецтранспорта.</w:t>
      </w:r>
    </w:p>
    <w:p w14:paraId="62C6FE3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Ростовская епархия направила 1000 куличей в ПВР в Таганрог и 200 – в Новочеркасск. 200 беженцев из Мариуполя, которые направляются далее в Хабаровск, получили куличи в дорогу. Пасхальные куличи в течение всей Светлой седмицы будут получать беженцы, обращающиеся в Центр гуманитарной помощи епархии.</w:t>
      </w:r>
    </w:p>
    <w:p w14:paraId="0713227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Винницкой области собрали куличи и продукты для раздачи переселенцам, 23 апреля их освятил Митрополит Винницкий Варсонофий.</w:t>
      </w:r>
    </w:p>
    <w:p w14:paraId="041E796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Пасху приход в честь собора Карпатских святых передал помощь семьям-переселенцам, которые проживают в ПВР села Оноковцы Закарпатской области. Настоятель храма также отправил гуманитарную помощь для жителей Бучи.</w:t>
      </w:r>
    </w:p>
    <w:p w14:paraId="2023A75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Руководитель социального отдела Сызранской епархии передал в ПВР освященные куличи и подарки для детей – раскраски, цветные карандаши и сладости.</w:t>
      </w:r>
    </w:p>
    <w:p w14:paraId="12D8001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Священники Днепропетровской епархии передали куличи, яйца, продукты, а также иконы и молитвословы беженцам из Мариуполя, которые проживают в Днепре и Павлограде.</w:t>
      </w:r>
    </w:p>
    <w:p w14:paraId="038918E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r w:rsidRPr="001022FE">
        <w:rPr>
          <w:rFonts w:ascii="Times New Roman" w:eastAsia="Times New Roman" w:hAnsi="Times New Roman" w:cs="Times New Roman"/>
          <w:color w:val="000000"/>
          <w:sz w:val="28"/>
          <w:szCs w:val="28"/>
          <w:lang w:eastAsia="ru-RU"/>
        </w:rPr>
        <w:t>● 24 апреля волонтеры Синодального отдела по социально-гуманитарным вопросам Украинской Православной Церкви раздали более 150 горячих обедов, куличи и лекарства на Южном железнодорожном вокзале Киева для бездомных и всех нуждающихся.</w:t>
      </w:r>
    </w:p>
    <w:p w14:paraId="3D8D0A8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 Донбасс прибыла партия гуманитарной помощи от Нижегородской епархии – пасхальные подарки раздали жителям Донбасса. Также подарки передали в Дмитровский психоневрологический интернат.</w:t>
      </w:r>
    </w:p>
    <w:p w14:paraId="66D9576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Синодальный отдел по благотворительности закупил пасхальные куличи и шоколадные яйца для жителей Мариуполя.</w:t>
      </w:r>
    </w:p>
    <w:p w14:paraId="3AFBB28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Благотворительный фонд «Фавор» закупил и передал продуктовые наборы для беженцев Чернигова, Харькова и Бородянки, которые нашли временный приют в Кировоградской епархии – в селах Голованевск и Троянка Кировоградской области. О них заботится и помогает приход в честь апостола Иоанна Богослова.</w:t>
      </w:r>
    </w:p>
    <w:p w14:paraId="64FD059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Настоятель Николаевского храма города Перечин Закарпатской области вместе с прихожанами приготовили десятки куличей и продуктовых наборов для переселенцев и нуждающихся в городе.</w:t>
      </w:r>
    </w:p>
    <w:p w14:paraId="59CD3BB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соборе Рождества Христова в Ивано-Франковске после богослужения раздали пасхальные наборы с куличами, молочными и мясными продуктами для переселенцев и нуждающихся.</w:t>
      </w:r>
    </w:p>
    <w:p w14:paraId="3177BF1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За 2 дня в гуманитарном центре «Екатерининский» в Симферопольской епархии оказали помощь 138 беженцам.</w:t>
      </w:r>
    </w:p>
    <w:p w14:paraId="59EB456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К 26 апреля Воронежская епархия передала гуманитарную помощь беженцам в общем размере 55 тонн.</w:t>
      </w:r>
    </w:p>
    <w:p w14:paraId="31D33F8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Приходы Томской епархии собрали около 4 тонн гуманитарной помощи для жителей Донбасса и других украинских регионов.</w:t>
      </w:r>
    </w:p>
    <w:p w14:paraId="10395BE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25 апреля в ПВР детям передали пасхальные подарки от митрополита Воронежского и Лискинского Сергия.</w:t>
      </w:r>
    </w:p>
    <w:p w14:paraId="0387DE2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Викарий Днепропетровской епархии епископ Петропавловский Андрей передал пасхальные угощения – куличи и яйца – в храм преподобной Ксении Римляныни. Здесь с конца февраля ежедневно проводят благотворительные обеды. За день храм принимает 150 беженцев и малоимущих.</w:t>
      </w:r>
    </w:p>
    <w:p w14:paraId="0E613B5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Волонтеры православного центра «Благо» Полтавской епархии доставили пасхальные подарки (игрушки и сладости) в школы №16 и №26, детское отделение психиатрической больницы, онкологическое отделение детской больницы, интернат №2, центр реабилитации детей в Михайловке, интернат для детей с нарушением слуха, санаторий для детей с нарушением опорно-двигательного аппарата. Также пасхальные угощения передали в Дом инвалидов, переселенцам в отделении нейрохирургии областной больницы, в Полтавское учреждение исполнения наказаний.</w:t>
      </w:r>
    </w:p>
    <w:p w14:paraId="432EE1B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Настоятель Дмитриевского храма села Городища Ровненской епархии передал переселенцам в селе продуктовые наборы, предметы первой необходимости и сладости.</w:t>
      </w:r>
    </w:p>
    <w:p w14:paraId="7895B9D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27 апреля настоятель и социальный работник храма апостолов Петра и Павла Волгодонска посетили ПВР, передали куличи, предметы первой необходимости, вещи и продукты.</w:t>
      </w:r>
    </w:p>
    <w:p w14:paraId="2306515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 Одинцовской епархии посетил ПВР в Осташево, передал беженцам освященные яйца и куличи, а детям конфеты и мороженое.</w:t>
      </w:r>
    </w:p>
    <w:p w14:paraId="446AEB9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Настоятель храма преподобного Сергия Радонежского города Пустошка в Великолукской епархии посетил ПВР, передал куличи, яйца, а также гуманитарную помощь, собранную в приходе, – лекарства и средства личной гигиены. Желающие передали записки о здравии и упокоении.</w:t>
      </w:r>
    </w:p>
    <w:p w14:paraId="54DCE52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 Пасху митрополит Нежинский и Прилукский Климент посетил Нежинский дом-интернат в Черниговской области и передал детям сладкие подарки. Митрополит Нежинский и Прилукский Климент также посетил село Великая Кошелевка, где проживает много переселенцев. Беженцам передали куличи.</w:t>
      </w:r>
    </w:p>
    <w:p w14:paraId="39501F8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Житомирское городское благочиние и приход Спасо-Преображенского собора Житомира передали продукты, яйца и куличи в фонд «Реабилитация инвалидов» – помощь далее была передана подопечным фонда.</w:t>
      </w:r>
    </w:p>
    <w:p w14:paraId="51D72CE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Настоятель Покровского архиерейского собора Запорожской епархии посетил Запорожский городской комитет ветеранов Второй мировой войны и передал им куличи.</w:t>
      </w:r>
    </w:p>
    <w:p w14:paraId="46E27B1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Священнослужитель Мукачевской епархии помог организовать акцию «Пасхальная корзина» для помощи детям-беженцам, проживающим в школах Воловца Закарпатской области.</w:t>
      </w:r>
    </w:p>
    <w:p w14:paraId="79995E7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Прихожане и учащиеся воскресной школы храма святителя Николая Чудотворца Скопинской епархии в рабочем поселке Сапожок (Рязанская область) собрали для жителей Донбасса 175 куличей. Вместе с лекарствами, водой и другими предметами первой необходимости помощь в Донбасс направили 27 апреля.</w:t>
      </w:r>
    </w:p>
    <w:p w14:paraId="0BCA337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Студенты Донской духовной семинарии в Ростовской епархии посещают беженцев в ПВР и раздают им куличи.</w:t>
      </w:r>
    </w:p>
    <w:p w14:paraId="6725C25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26 апреля митрополит Ижевский и Удмуртский Викторин посетил ПВР и передал всем пасхальные подарки.</w:t>
      </w:r>
    </w:p>
    <w:p w14:paraId="2E9D301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Социальный отдел Владикавказской епархии передал в ПВР пасхальные куличи, яйца, сдобные пироги и другие сладости. Также в один из ПВР доставили детскую коляску и канцтовары для школьников.</w:t>
      </w:r>
    </w:p>
    <w:p w14:paraId="5F4B9E5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27 апреля Кубанская митрополия направила две партии гуманитарной помощи (продукты и предметы первой необходимости) общим объемом 30 тонн в Донецкую епархию. Донецкая епархия передаст помощь в Мариуполь, Волноваху и другие населенные пункты Донбасса.</w:t>
      </w:r>
    </w:p>
    <w:p w14:paraId="7305D58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Белгородскую епархию прибыли 22 тонны гуманитарной помощи от «Патриарших добровольцев»: продукты питания, бытовая химия, медикаменты и 5 тысяч пасхальных куличей. Далее эту помощь направили жителям в Харьковской епархии.</w:t>
      </w:r>
    </w:p>
    <w:p w14:paraId="41DD942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27 апреля в Харьков прибыли 43 тонны гуманитарной помощи от Предстоятеля Украинской Православной Церкви Митрополита Онуфрия и киевского благотворительного фонда «Покров». Помощь будет передана пострадавшим мирным жителям в больницы, семьям с детьми и другим нуждающимся.</w:t>
      </w:r>
    </w:p>
    <w:p w14:paraId="6C897C9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Киевский церковный фонд «Фавор» приобрел металлопластиковые окна для реанимационного отделения и операционного блока центральной районной больницы Чернигова.</w:t>
      </w:r>
    </w:p>
    <w:p w14:paraId="717DF10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Волгодонская епархия передала 300 л бутилированной воды в ПВР Волгодонска.</w:t>
      </w:r>
    </w:p>
    <w:p w14:paraId="079414F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 Пасху настоятель прихода святого Антония Великого в Менхенгладбахе Берлинско-Германской епархии посетил беженцев с Украины в Юлихе и Дуйсбурге. Священник передал освященные куличи, яйца и сладкие подарки, а также совершил Великую пасхальную вечерню.</w:t>
      </w:r>
    </w:p>
    <w:p w14:paraId="56F56B4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xml:space="preserve">● Волонтеры Центра защиты материнства «Спаси и сохрани» при Крестовоздвиженском соборе в Ужгороде передали гуманитарную помощь </w:t>
      </w:r>
      <w:r w:rsidRPr="001022FE">
        <w:rPr>
          <w:rFonts w:ascii="Times New Roman" w:eastAsia="Times New Roman" w:hAnsi="Times New Roman" w:cs="Times New Roman"/>
          <w:color w:val="000000"/>
          <w:sz w:val="28"/>
          <w:szCs w:val="28"/>
          <w:lang w:eastAsia="ru-RU"/>
        </w:rPr>
        <w:lastRenderedPageBreak/>
        <w:t>(продукты, средства гигиены, сладости) беженцам и малообеспеченным людям – пожилым, людям с инвалидностью, детям-сиротам.</w:t>
      </w:r>
    </w:p>
    <w:p w14:paraId="2022307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p>
    <w:p w14:paraId="5AA9B6E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Священники Могилев-Подольской епархии (Винницкая область) передали гуманитарную помощь – продукты, средства гигиены, материальную помощь -  беженцам и одиноким пожилым людям в села Перекоринцы и Николаевка.</w:t>
      </w:r>
    </w:p>
    <w:p w14:paraId="3BDB3AF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26 апреля епископ Одинцовский и Красногорский Фома и священники епархии посетили ПВР и передали беженцам освященные куличи и яйца.</w:t>
      </w:r>
    </w:p>
    <w:p w14:paraId="647247F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 Светлой седмице священники Бориспольской епархии навестили жителей дома престарелых в городе Березань и малоимущих в селе Коржи в Киевской области. Им всем передали пасхальные подарки.</w:t>
      </w:r>
    </w:p>
    <w:p w14:paraId="0F406D1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Насельники Киево-Печерской Лавры доставили предметы первой необходимости и одежду в Бучанский и Фастовский районы Киевской области. Также в храмы и медицинские учреждения от Лавры передали детское питание и одежду. Накануне Пасхи насельники Лавры передали медицинские препараты в Киевский областной центр экстренной медицинской помощи и медицины катастроф.</w:t>
      </w:r>
    </w:p>
    <w:p w14:paraId="35A6877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Представители Борисоглебской епархии передали пасхальные подарки в ПВР.</w:t>
      </w:r>
    </w:p>
    <w:p w14:paraId="50A8A8B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Священники Белевской епархии посетили ПВР в Заокском районе Тульской области и передали 200 яиц и куличей беженцам. Также священники совершили пасхальный молебен.</w:t>
      </w:r>
    </w:p>
    <w:p w14:paraId="715D5A4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Луганская епархия передала строительные материалы в Первомайск. 343 кг муки для просфор епархия передала в Свято-Ильинский монастырь в селе Варваровка. В Поселок Новая Астрахань передали 50 продуктовых наборов общим весом 400 кг.</w:t>
      </w:r>
    </w:p>
    <w:p w14:paraId="255E5CC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Приход храма преподобной Параскевы Сербской села Усть-Путила Черновицко-Буковинской епархии передал продуктовые наборы беженцам.</w:t>
      </w:r>
    </w:p>
    <w:p w14:paraId="3019C3E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Нижегородской епархии 58 беженцам передали пасхальные подарочные наборы – куличи и яйца.</w:t>
      </w:r>
    </w:p>
    <w:p w14:paraId="677DB36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Юрьев-Польском православное молодежное объединение «Открытые сердца» Александровской епархии (Владимирская митрополия) собрали вещи для детей и подростков из семей беженцев, а также закупили семьям беженцев подарочные сертификаты в магазины детской одежды, косметики и средств гигиены на общую сумму 10 тысяч рублей.</w:t>
      </w:r>
    </w:p>
    <w:p w14:paraId="5C57AC7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 Ярославской епархии посетил ПВР и передал всем беженцам куличи.</w:t>
      </w:r>
    </w:p>
    <w:p w14:paraId="2A80205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Саратовской митрополии в апреле собрали 18 тонн гуманитарной помощи беженцам и пострадавшим мирным жителям. Помощь включает продукты, бытовые предметы, детское питание, средства гигиены. Далее помощь была доставлена в Белгород для дальнейшего распределения.</w:t>
      </w:r>
    </w:p>
    <w:p w14:paraId="106615B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Три сотрудника екатеринбургской Православной службы милосердия в течение недели будут помогать социальному отделу Ростовской епархии в разгрузке и сортировке гуманитарной помощи.</w:t>
      </w:r>
    </w:p>
    <w:p w14:paraId="375B81A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Представители киевского благотворительного фонда «Фавор» передали продукты питания, средства личной гигиены, подгузники для детей и взрослых, детское питание и лекарства в Дом милосердия в Почаеве при Свято-Успенской Почаевской лавре. В доме милосердия проживают около 50 тяжелобольных, людей с инвалидностью, сирот и пожилых. Также сейчас там проживают беженцы. Гуманитарную помощь передали православные Румынии и Италии.</w:t>
      </w:r>
    </w:p>
    <w:p w14:paraId="4C8955F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Измаильскую епархию (Одесская область) 3,5 тонны продуктов и предметов первой необходимости для беженцев передали православные Румынии из города Галац.</w:t>
      </w:r>
    </w:p>
    <w:p w14:paraId="4BB368A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 конца февраля Белгородская епархия отправила в Харьковскую область свыше 100 тонн гуманитарной помощи.</w:t>
      </w:r>
    </w:p>
    <w:p w14:paraId="3CC1AD0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За последние 30 дней на общероссийскую церковную горячую линию "Милосердие" поступило 6 774 звонка. Из них 2028 звонков поступило с просьбой о помощи от беженцев, и 108 звонков – с предложением помочь беженцам. Это 29% и 1,5% соответственно от всех звонков на горячую линию.</w:t>
      </w:r>
    </w:p>
    <w:p w14:paraId="6D1886E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Ейской епархии собрали 800 кг гуманитарной помощи беженцам и передали в Шахты.</w:t>
      </w:r>
    </w:p>
    <w:p w14:paraId="60FCABE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Ивано-Франковске на Пасху священнослужители собора Рождества Христова раздали беженцам и нуждающимся пасхальные наборы (куличи, сладости, молочные и мясные изделия).</w:t>
      </w:r>
    </w:p>
    <w:p w14:paraId="585AADB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Приход Свято-Георгиевского храма Запорожья передал пасхальные куличи и подарки одиноким пожилым, маломобильным и людям с инвалидностью, а также рабочим аварийной службы. Подарки также передали в Запорожский областной центр социально-психологической реабилитации.</w:t>
      </w:r>
    </w:p>
    <w:p w14:paraId="29C7B45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Мелитополе священники посетили людей с инвалидностью, передали им куличи и продуктовые наборы.</w:t>
      </w:r>
    </w:p>
    <w:p w14:paraId="6D5EBD3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Социальный работник Свято-Духова монастыря в Вильнюсе передал подгузники и средства гигиены в отделение «Каритас» для дальнейшей передачи беженцам.</w:t>
      </w:r>
    </w:p>
    <w:p w14:paraId="668E66C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Краснослободской епархии (Республика Мордовия) беженцам передали пасхальные подарки.</w:t>
      </w:r>
    </w:p>
    <w:p w14:paraId="000A0BA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Руководитель социального отдела Омской епархии посетил ПВР и передал всем куличи и яйца.</w:t>
      </w:r>
    </w:p>
    <w:p w14:paraId="1C6DEF5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Прихожане храма Георгия Победоносца в Сторожинце Черновицко-Буковинской епархии передали пасхальные корзины переселенцам.</w:t>
      </w:r>
    </w:p>
    <w:p w14:paraId="4082D49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Приход Свято-Покровского кафедрального собора Александрийской епархии (Кировоградская область) собрал и передал продукты беженцам.</w:t>
      </w:r>
    </w:p>
    <w:p w14:paraId="7623588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Священнослужители Нежинской епархии посетили пожилых людей и людей с особыми потребностями в Нежине (Черниговская область), передали им пасхальные подарки, продуктовые наборы и необходимые предметы быта.</w:t>
      </w:r>
    </w:p>
    <w:p w14:paraId="45076C6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Смоленской епархии собрали более 1 тонны продуктов, предметов первой необходимости и средств гигиены для беженцев. Помощь передали в пункт приема помощи беженцам в Москве.</w:t>
      </w:r>
    </w:p>
    <w:p w14:paraId="48D5E0D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Священники Казанской епархии посещают ПВР и раздают куличи и яйца. Также в ПВР в Васильево был организован праздник для детей беженцев.</w:t>
      </w:r>
    </w:p>
    <w:p w14:paraId="5020626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p>
    <w:p w14:paraId="056B639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 Могилев-Подольской епархии посетил одиноких пожилых в стационарном отделении в селе Михайловка (Винницкая область), передал им йогурты, сырки, сладости, воду и средства личной гигиены.</w:t>
      </w:r>
    </w:p>
    <w:p w14:paraId="03D8090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bookmarkStart w:id="1" w:name="_GoBack"/>
      <w:r w:rsidRPr="001022FE">
        <w:rPr>
          <w:rFonts w:ascii="Times New Roman" w:eastAsia="Times New Roman" w:hAnsi="Times New Roman" w:cs="Times New Roman"/>
          <w:color w:val="000000"/>
          <w:sz w:val="28"/>
          <w:szCs w:val="28"/>
          <w:lang w:eastAsia="ru-RU"/>
        </w:rPr>
        <w:t>● Священники Одесской епархии передали пасхальные подарки и продуктовые наборы пожилым, многодетным и нуждающимся людям в селах Фурмановцы, Трояны, Приозерное, Десантное, Трудовое.</w:t>
      </w:r>
      <w:bookmarkEnd w:id="1"/>
    </w:p>
    <w:p w14:paraId="11DEE00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Приходы Одесской епархии раздали пасхальные продуктовые наборы нуждающимся в селах Розовка и Светлодолинское.</w:t>
      </w:r>
    </w:p>
    <w:p w14:paraId="2E44626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Гуманитарные центры Шахтинской епархии получили от фонда продовольствия «Русь» 5 тонн продуктов и 7 тонн бытовой химии для раздачи беженцам. 28 и 29 апреля в гуманитарном центре при храме Покрова Пресвятой Богородицы Каменска-Шахтинского помощь получили 92 человека.</w:t>
      </w:r>
    </w:p>
    <w:p w14:paraId="107ED8D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Верующие Одесской епархии направили 25 тонн воды для жителей Николаева – в городе две недели трудности с водоснабжением.</w:t>
      </w:r>
    </w:p>
    <w:p w14:paraId="6D50788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Представители молодежного братства в честь святителя Нектария Эгинского при Свято-Пантелеимоновском храме в поселке Великий Березный Мукачевской епархии посетили реабилитационный центр для детей с инвалидностью, где сейчас находятся семьи беженцев с больными детьми. Им передали пасхальные корзины с куличами, сладостями и шоколадными яйцами. Также волонтеры посетили пациентов больницы, передали им и медицинскому персоналу освященные куличи. Малообеспеченным семьям в Ужгородском районе Закарпатской области передали продукты, лекарства, средства личной гигиены и детское питание.</w:t>
      </w:r>
    </w:p>
    <w:p w14:paraId="432CD27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Прихожане Свято-Покровского храма в Бориславе Львовской епархии отправили помощь жителям села Светильня Киевской области – прихожане собрали овощи и семена для посева сельскохозяйственных культур.</w:t>
      </w:r>
    </w:p>
    <w:p w14:paraId="29942AE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Представители Ростовской епархии передали беженцам в ПВР более 100 кг новой одежды, детское питание, игрушки и развивающие книги для детей. Также беженцам передали 100 куличей и 100 яиц.</w:t>
      </w:r>
    </w:p>
    <w:p w14:paraId="343FA94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xml:space="preserve">● 28 апреля священник Харьковской епархии доставил продукты питания в храм великомученика Георгия Победоносца, который служит укрытием для жителей </w:t>
      </w:r>
      <w:r w:rsidRPr="001022FE">
        <w:rPr>
          <w:rFonts w:ascii="Times New Roman" w:eastAsia="Times New Roman" w:hAnsi="Times New Roman" w:cs="Times New Roman"/>
          <w:color w:val="000000"/>
          <w:sz w:val="28"/>
          <w:szCs w:val="28"/>
          <w:lang w:eastAsia="ru-RU"/>
        </w:rPr>
        <w:lastRenderedPageBreak/>
        <w:t>района Салтовка. Продукты и другую благотворительную помощь раздал священник храма Успения Пресвятой Богородицы в поселке Солоницевка Харьковской области. Также Харьковская епархия передала продукты, средства гигиены и лекарства харьковчанам в район Северной Салтовки.</w:t>
      </w:r>
    </w:p>
    <w:p w14:paraId="094EDBB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Черновицко-Буковинской епархии всем переселенцам, обращающимся за помощью в пасхальные дни, выдают  куличи, яйца и праздничные подарки.</w:t>
      </w:r>
    </w:p>
    <w:p w14:paraId="314F04A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Нижегородской митрополии 59 беженцам в ПВР передали подарочные наборы (средства гигиены, сладости, полотенца), еще 50 беженцам передали еду.</w:t>
      </w:r>
    </w:p>
    <w:p w14:paraId="3F7204A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Сызранской епархии беженцам передали 24 продуктовых набора.</w:t>
      </w:r>
    </w:p>
    <w:p w14:paraId="14289AC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Священнослужители Борисоглебска посетили ПВР, передали беженцам куличи, сладкий творог и крашеные яйца. Перед беженцами также выступили воспитанники воскресных школ Казанского и Борисоглебского храмов.</w:t>
      </w:r>
    </w:p>
    <w:p w14:paraId="74C5F17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r w:rsidRPr="001022FE">
        <w:rPr>
          <w:rFonts w:ascii="Times New Roman" w:eastAsia="Times New Roman" w:hAnsi="Times New Roman" w:cs="Times New Roman"/>
          <w:color w:val="000000"/>
          <w:sz w:val="28"/>
          <w:szCs w:val="28"/>
          <w:lang w:eastAsia="ru-RU"/>
        </w:rPr>
        <w:t>● Сотрудник социального отдела Челябинской епархии передала в ПВР беженцам 70 куличей.</w:t>
      </w:r>
    </w:p>
    <w:p w14:paraId="68CE79F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p>
    <w:p w14:paraId="542ACBA1" w14:textId="77777777" w:rsidR="001022FE" w:rsidRPr="001022FE" w:rsidRDefault="001022FE" w:rsidP="001022FE">
      <w:pPr>
        <w:pStyle w:val="1"/>
        <w:jc w:val="center"/>
        <w:rPr>
          <w:rFonts w:eastAsia="Times New Roman"/>
          <w:lang w:eastAsia="ru-RU"/>
        </w:rPr>
      </w:pPr>
      <w:r w:rsidRPr="001022FE">
        <w:rPr>
          <w:rFonts w:eastAsia="Times New Roman"/>
          <w:lang w:eastAsia="ru-RU"/>
        </w:rPr>
        <w:t>Духовная помощь</w:t>
      </w:r>
    </w:p>
    <w:p w14:paraId="08D2CED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p>
    <w:p w14:paraId="1A55981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Священники храма равноапостольного князя Владимира в Харькове духовно опекают людей в небезопасных районах города, помогают им материально.</w:t>
      </w:r>
    </w:p>
    <w:p w14:paraId="60B7CA7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Для детей-беженцев из приюта Донецкой области в Волгодонской епархии организовали поездку в церковь Введения во храм Пресвятой Богородицы в Зернограде.</w:t>
      </w:r>
    </w:p>
    <w:p w14:paraId="05DE647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ПВР Заокского района Тульской области, где находятся преимущественно беженцы из Мариуполя, священники Белевской епархии несут ежедневное дежурство.</w:t>
      </w:r>
    </w:p>
    <w:p w14:paraId="3FBFDB2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Священники Шахтинской епархии посещают палаточные ПВР для духовной поддержки пострадавших мирных жителей.</w:t>
      </w:r>
    </w:p>
    <w:p w14:paraId="3E4839E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 апреля священники Сергиево-Посадской епархии посетили ПВР и совершили молебный канон ко Пресвятой Богородице. 1 апреля в ПВР на территории Клинского округа священник совершил молебен и панихиду. Также по приглашению наместника монастыря группа беженцев из Донбасса посетила 2 апреля Свято-Троицкую Сергиеву Лавру.</w:t>
      </w:r>
    </w:p>
    <w:p w14:paraId="73E2CDC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 апреля настоятель Никольского храма села Комарёво провёл с беженцами духовную беседу о Таинствах исповеди и причастия.</w:t>
      </w:r>
    </w:p>
    <w:p w14:paraId="5EFD2A3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xml:space="preserve">● 1 апреля для беженцев из ПВР в Дубосеково в Одинцовской епархии организовали экскурсию в храм Рождества Пресвятой Богородицы в деревне Шитьково. </w:t>
      </w:r>
    </w:p>
    <w:p w14:paraId="3149D24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xml:space="preserve">● В Волгодонской епархии организовали три экскурсии для детей из приютов Донбасса в церковь Святителя Николая, церковь Введения во храм Пресвятой </w:t>
      </w:r>
      <w:r w:rsidRPr="001022FE">
        <w:rPr>
          <w:rFonts w:ascii="Times New Roman" w:eastAsia="Times New Roman" w:hAnsi="Times New Roman" w:cs="Times New Roman"/>
          <w:color w:val="000000"/>
          <w:sz w:val="28"/>
          <w:szCs w:val="28"/>
          <w:lang w:eastAsia="ru-RU"/>
        </w:rPr>
        <w:lastRenderedPageBreak/>
        <w:t>Богородицы в Зернограде и в храм Рождества Пресвятой Богородицы в станице Тацинской. После экскурсии детям передали подарки – игрушки, канцелярские товары.</w:t>
      </w:r>
    </w:p>
    <w:p w14:paraId="7815CF0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Сергиево-Посадской епархии 3 апреля был организован транспорт для беженцев из ПВР в храм святителя Николая села Царево для участия в Божественной Литургии.</w:t>
      </w:r>
    </w:p>
    <w:p w14:paraId="77B33CF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 Покровской епархии (Саратовская область) регулярно совершает молебны о мире в покровском ПВР.</w:t>
      </w:r>
    </w:p>
    <w:p w14:paraId="3235D2D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Для беженцев из ПВР на территории Заокского благочиния Белевской епархии организовали транспорт в храм на богослужение. В ПВР «Шахтер» Алексинского района священник совершил молебен и панихиду. Всем желающим раздали Евангелия и молитвословы. Детям передали сладкие подарки.</w:t>
      </w:r>
    </w:p>
    <w:p w14:paraId="55E5CA6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 апреля Божественную Литургию совершили в трех ПВР на территории Пензенской епархии.</w:t>
      </w:r>
    </w:p>
    <w:p w14:paraId="6B93DFB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 Ярославской епархии посетил в ПВР беженцев из Мариуполя, совершил там водосвятный молебен и заупокойную литию.</w:t>
      </w:r>
    </w:p>
    <w:p w14:paraId="22FB203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Азовском благочинии Ростовской епархии 5 раз в неделю в ПВР совершают молебны.</w:t>
      </w:r>
    </w:p>
    <w:p w14:paraId="170FADA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ПВР Андросово Железногорского района Курской области была совершена Литургия, на которой причастились все желающие. Два человека приняли Крещение.</w:t>
      </w:r>
    </w:p>
    <w:p w14:paraId="4F84D68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3 апреля настоятель Никольского храма села Комарёво (Коломенская епархия) организовал транспорт для беженцев из ПВР в Троицкий храм города Озеры для участия в Божественной Литургии.</w:t>
      </w:r>
    </w:p>
    <w:p w14:paraId="3627A9A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 Успенского храма Борисоглебской епархии посетил ПВР в Боброве, где совершил Таинства Исповеди и Причастия. Также священник совершил молебен о мире и заупокойную панихиду по усопшим.</w:t>
      </w:r>
    </w:p>
    <w:p w14:paraId="2AA3472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Для беженцев из Харьковской области из ПВР на территории Зацарицынского благочиния Волгоградской епархии организовали экскурсию в Храм Казанской иконы Божией Матери. Дети беженцев посетили народный театр при храме.</w:t>
      </w:r>
    </w:p>
    <w:p w14:paraId="54EC74F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Зерноградском благочинии Волгодонской епархии в ПВР священник совершил Соборование. 6 беженцев приняли участие в Таинстве.</w:t>
      </w:r>
    </w:p>
    <w:p w14:paraId="0E4FCF2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Священники Волгодонской епархии совершили молебен о мире и провели беседу в ПВР Константиновска.</w:t>
      </w:r>
    </w:p>
    <w:p w14:paraId="26CA86C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6 апреля настоятель храма первоверховных апостолов Петра и Павла Волгодонска посетил ПВР, совершил молебен о здравии и литию об упокоении.</w:t>
      </w:r>
    </w:p>
    <w:p w14:paraId="42A0321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5 апреля в храме святителя Николая Чудотворца Ульяновска священник крестил 9 детей из трех семей беженцев.</w:t>
      </w:r>
    </w:p>
    <w:p w14:paraId="16AE7AF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Настоятель Казанской церкви села Гремячее Тульской епархии организовал для беженцев посещение храма. Божественную литургию посетили 38 человек, желающие исповедались и причастились.</w:t>
      </w:r>
    </w:p>
    <w:p w14:paraId="3EB1258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Настоятель храма святого благоверного князя Димитрия Донского Тульской епархии организовал поездку в храм беженцев из ПВР в Донском. Богослужение посетили 10 человек.</w:t>
      </w:r>
    </w:p>
    <w:p w14:paraId="2CFABD2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5 апреля священники Коломенской епархии посетили ПВР в Зарайском благочинии и провели беседу о Крещении, таинстве Причастия и празднике Благовещения.</w:t>
      </w:r>
    </w:p>
    <w:p w14:paraId="2A36A78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4 апреля настоятель Благовещенского храма Котовска Тамбовской епархии встретился в ПВР с беженцами из Мариуполя и передал им духовную литературу: молитвословы, жития святых.</w:t>
      </w:r>
    </w:p>
    <w:p w14:paraId="0DC6C32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5 апреля священник Одинцовской епархии посетил ПВР в Дубосеково, пообщался с беженцами и совершил молебен.</w:t>
      </w:r>
    </w:p>
    <w:p w14:paraId="1D38D34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5 апреля митрополит Казанский и Татарстанский Кирилл навестил беженцев, которые прибыли в Татарстан из Донбасса и находятся в ПВР в Зеленодольске. Каждому  митрополит Кирилл подарил на память небольшой образ Казанской иконы Божией Матери.</w:t>
      </w:r>
    </w:p>
    <w:p w14:paraId="280F3D0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5 апреля для группы беженцев из одного ПВР в Нижегородской епархии организовали паломническую поездку по святым местам Городца Нижегородской области.</w:t>
      </w:r>
    </w:p>
    <w:p w14:paraId="6BA4889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Священники Суворовского благочиния Белевской епархии посетили ПВР, совершили молебен и панихиду. Священники передали беженцам крестики, иконы и духовную литературу.</w:t>
      </w:r>
    </w:p>
    <w:p w14:paraId="2218BCE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Для детей из ПВР Зерноградска в Волгодонской епархии организовали поездку в храм. Детей знакомили с историей православия и устройством храма.</w:t>
      </w:r>
    </w:p>
    <w:p w14:paraId="2A14D99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двух из пяти ПВР на территории Белгородской епархии организованы молитвенные комнаты с постоянным пребыванием священника. 9 священников постоянно помогают беженцам. Отрыта горячая линия для беженцев по духовному окормлению и линия сестричества милосердия для оказания материальной и медицинской помощи. Регулярно совершаются молебны. Также детям и взрослым представители епархии бесплатно раздают духовную литературу.</w:t>
      </w:r>
    </w:p>
    <w:p w14:paraId="7CEC5B9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Симбирской епархии в ПВР совершили Крещение одного человека.</w:t>
      </w:r>
    </w:p>
    <w:p w14:paraId="12833CC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7 апреля настоятель Успенского храма Боброва Борисоглебской епархии совершил праздничный молебен в ПВР. Беженцам передали православную литературу, иконы, а также гуманитарную помощь: одежду, обувь, средства личной гигиены и сладости для детей.</w:t>
      </w:r>
    </w:p>
    <w:p w14:paraId="4FBF4E5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7 апреля в Сергиево-Посадской епархии для участия в богослужении был организован транспорт для беженцев из ПВР в храм святителя Николая Чудотворца села Царёво.</w:t>
      </w:r>
    </w:p>
    <w:p w14:paraId="792C8A2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В Днепре по просьбе вынужденных переселенцев из Мариуполя 8 апреля священник совершил богослужение в ПВР.</w:t>
      </w:r>
    </w:p>
    <w:p w14:paraId="3CBE2A9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7 апреля в Симбирской епархии провели экскурсию в кафедральный Спасо-Вознесенский собор для беженцев из Донбасса.</w:t>
      </w:r>
    </w:p>
    <w:p w14:paraId="6674533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7 апреля священник Тульской епархии совершил молебен в ПВР и побеседовал с беженцами. На молебне присутствовали 12 человек.</w:t>
      </w:r>
    </w:p>
    <w:p w14:paraId="17A8806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праздник Благовещения Пресвятой Богородицы, 7 апреля, беженцы из ПВР «Приокский дворик» посетили богослужение в одном из храмов Белевской епархии.</w:t>
      </w:r>
    </w:p>
    <w:p w14:paraId="3653B89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Саранской епархии 5 и 6 апреля в ПВР совершили таинство Соборования.</w:t>
      </w:r>
    </w:p>
    <w:p w14:paraId="44DCDD9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Настоятель храма Тихвинской иконы Божией Матери в Жукове (Калужская епархия) доставил чудотворную икону «Умягчение злых сердец» в ПВР и совершил там молебен.</w:t>
      </w:r>
    </w:p>
    <w:p w14:paraId="682D727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 храма Покрова Богородицы Каменск-Шахтинского (Шахтинская епархия) организовал в местном ПВР молитвенный уголок с молитвословами, Евангелием и духовной литературой. В ПВР регулярно совершаются молебны.</w:t>
      </w:r>
    </w:p>
    <w:p w14:paraId="328D618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7 апреля в Татарстанской митрополии для беженцев организовали паломническую поездку в Казань. Беженцы посетили Литургию в Благовещенском соборе Казанского кремля. После богослужения для беженцев была организована паломническая экскурсия в Казанско-Богородицкий мужской монастырь.</w:t>
      </w:r>
    </w:p>
    <w:p w14:paraId="74E33C2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8 апреля на молебнах, которые проводят священнослужители в ПВР в Нижегородской епархии, присутствовали 45 человек.</w:t>
      </w:r>
    </w:p>
    <w:p w14:paraId="4C87824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Беженцы из ПВР посетили храм святителя Николая в Зернограде (Волгодонская епархия), приняли участие в Таинстве Соборования, затем в храме для беженцев организовали чаепитие.</w:t>
      </w:r>
    </w:p>
    <w:p w14:paraId="059DBD0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9 апреля священники Белевской епархии совершили в ПВР молебен и панихиду.  Священники поздравили детей-именинников с днем рождения и передали торты для чаепития.</w:t>
      </w:r>
    </w:p>
    <w:p w14:paraId="0F698A3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праздник Благовещения настоятель храма Рождества Пресвятой Богородицы в Шитьково Одинцовской епархии посетил беженцев в ПВР в Дубосеково, совершил молебен и литию, окропил святой водой жилые помещения и детские игровые комнаты. Также священник передал в ПВР несколько коробок детского мыла.</w:t>
      </w:r>
    </w:p>
    <w:p w14:paraId="5EE81D3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8 апреля священник храма святителя Николая Чудотворца посетил детей беженцев, побеседовал с ними и передал им сладкие подарки.</w:t>
      </w:r>
    </w:p>
    <w:p w14:paraId="09B4F05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10 апреля священник Благовещенского храма Зарайска (Коломенская епархия) совершил в ПВР панихиду по усопшим.</w:t>
      </w:r>
    </w:p>
    <w:p w14:paraId="7D75FA8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10 апреля священник Борисоглебской епархии совершил Таинство Соборования и заупокойную панихиду в ПВР в селе Хреновое.</w:t>
      </w:r>
    </w:p>
    <w:p w14:paraId="3218BF3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10 апреля для беженцев из ПВР был организован транспорт в храм святителя Николая Чудотворца в Царево Сергиево-Посадской епархии. Вечером также все желающие посетили Таинство Елеосвящения.</w:t>
      </w:r>
    </w:p>
    <w:p w14:paraId="7A6DA25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3 человека из ПВР в Озерах (Коломенская епархия) приняли участие в благотворительной паломнической поездке к Животворящему Кресту Господню в Годеново.</w:t>
      </w:r>
    </w:p>
    <w:p w14:paraId="5AF99DE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Нижегородской епархии в один из ПВР по просьбе беженцев передали 12 крестиков, 5 молитвословов, 3 Евангелия.</w:t>
      </w:r>
    </w:p>
    <w:p w14:paraId="352B66A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10 апреля священник Борисоглебского храма посетил в ПВР беженцев. Священник совершил молебен перед иконой Божией Матери Казанская Вышенская, окропил всех присутствующих и помещения святой водой. Также в ПВР священник передал фрукты. Другой священник епархии посетил ПВР в Бутурлиновке и совершил там молебен.</w:t>
      </w:r>
    </w:p>
    <w:p w14:paraId="5D0F112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10 апреля священники Свято-Никольского храма на Ржавце Тульской епархии посетили ПВР в Туле, совершили молебен о здравии и панихиду. Беженцам передали духовную литературу и кондитерские изделия.</w:t>
      </w:r>
    </w:p>
    <w:p w14:paraId="2611ED3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11 апреля 2022 года в ПВР в Людиново священнослужители Козельской епархии совершили Таинство Елеосвящения для беженцев из Украины.</w:t>
      </w:r>
    </w:p>
    <w:p w14:paraId="18C748D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ПВР на территории Тульской епархии священник передал для всех желающих Евангелия.</w:t>
      </w:r>
    </w:p>
    <w:p w14:paraId="3041B6A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Нижегородской епархии для 41 беженца организовали экскурсию по Нижнему Новгороду с посещением Вознесенского Печерского мужского монастыря.</w:t>
      </w:r>
    </w:p>
    <w:p w14:paraId="6409AD2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ПВР Нижегородской епархии передали церковные периодические издания.</w:t>
      </w:r>
    </w:p>
    <w:p w14:paraId="6245057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 Белевской епархии 13 апреля совершил молебен в ПВР Алексинского района Тульской области.</w:t>
      </w:r>
    </w:p>
    <w:p w14:paraId="0CEE8A1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Беженцы из Донбасса приняли участие в паломнической поездке от храма Тихвинской иконы Божией Матери в Жукове (Калужская епархия) по монастырям Москвы. Новоспасский монастырь организовал благотворительную трапезу для беженцев.</w:t>
      </w:r>
    </w:p>
    <w:p w14:paraId="36340CC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Тихвинский Богородичный Успенский мужской монастырь совместно с Тихвинскими музеями (Санкт-Петербургская митрополия) 12 апреля провел экскурсию для первой группы беженцев из Мариуполя.</w:t>
      </w:r>
    </w:p>
    <w:p w14:paraId="05DB6DF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Настоятель храма Святого Духа села Петренково в Россошанской епархии (Воронежская митрополия) посетил ПВР, совершил молебен о здравии и мире, принял от желающих записки о здравии и упокоении. От храма беженцам передали продуктовые наборы и фрукты.</w:t>
      </w:r>
    </w:p>
    <w:p w14:paraId="4E16424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13 апреля Козельская епархия организовала для беженцев, проживающих в ПВР в Людиново, паломническую поездку в Оптину Пустынь.</w:t>
      </w:r>
    </w:p>
    <w:p w14:paraId="46F92AF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r w:rsidRPr="001022FE">
        <w:rPr>
          <w:rFonts w:ascii="Times New Roman" w:eastAsia="Times New Roman" w:hAnsi="Times New Roman" w:cs="Times New Roman"/>
          <w:color w:val="000000"/>
          <w:sz w:val="28"/>
          <w:szCs w:val="28"/>
          <w:lang w:eastAsia="ru-RU"/>
        </w:rPr>
        <w:t>● 13 апреля священник и сотрудники социального отдела Тверской епархии посетили ПВР. Священник провел духовную беседу и принял записки о здравии и упокоении. Также беженцам передали подарки и гуманитарную помощь: средства гигиены, одежду, обувь по предварительным запросам.</w:t>
      </w:r>
    </w:p>
    <w:p w14:paraId="5FF2B7D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val="ru" w:eastAsia="ru-RU"/>
        </w:rPr>
        <w:t>●</w:t>
      </w:r>
      <w:r w:rsidRPr="001022FE">
        <w:rPr>
          <w:rFonts w:ascii="Times New Roman" w:eastAsia="Times New Roman" w:hAnsi="Times New Roman" w:cs="Times New Roman"/>
          <w:color w:val="000000"/>
          <w:sz w:val="28"/>
          <w:szCs w:val="28"/>
          <w:lang w:eastAsia="ru-RU"/>
        </w:rPr>
        <w:t xml:space="preserve"> </w:t>
      </w:r>
      <w:r w:rsidRPr="001022FE">
        <w:rPr>
          <w:rFonts w:ascii="Times New Roman" w:eastAsia="Times New Roman" w:hAnsi="Times New Roman" w:cs="Times New Roman"/>
          <w:color w:val="000000"/>
          <w:sz w:val="28"/>
          <w:szCs w:val="28"/>
          <w:lang w:val="ru" w:eastAsia="ru-RU"/>
        </w:rPr>
        <w:t>25 жителей Донбасса, проживающих в ПВР Казани, исповедались и причастились Святых Христовых Таин. Таинства совершил настоятель Благовещенского храма села Русские Казыли.</w:t>
      </w:r>
    </w:p>
    <w:p w14:paraId="7D82EEE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15 апреля настоятель Никольского храма Алферовки (Борисоглебская епархия) провел духовную беседу с беженцами в ПВР. Также от благочиния детям передали соки и сладости.</w:t>
      </w:r>
    </w:p>
    <w:p w14:paraId="2314A25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15 апреля в ПВР на территории Выксунской епархии священник совершил молебен.</w:t>
      </w:r>
    </w:p>
    <w:p w14:paraId="69A4858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15 апреля священники Королёвского благочиния Сергиево-Посадской епархии посетили ПВР, совершили Канон ко Пресвятой Богородице и провели духовную беседу с жителями. В Клинском благочинии четверо женщин из ПВР исповедались и причастились в храме священномученика Иоанна Флоровского.</w:t>
      </w:r>
    </w:p>
    <w:p w14:paraId="67A4309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 Белевской епархии совершил молебен в ПВР. Также беженцам передали средства личной гигиены, одежду и обувь.</w:t>
      </w:r>
    </w:p>
    <w:p w14:paraId="20E7E2F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15 апреля в Нижегородской епархии организовали экскурсию для 35 беженцев из ПВР по храмам города Балахны.</w:t>
      </w:r>
    </w:p>
    <w:p w14:paraId="7AFA478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16 апреля в ПВР Дубосеково (Одинцовская епархия) священник совершил молебен, панихиду и освятил вербы.</w:t>
      </w:r>
    </w:p>
    <w:p w14:paraId="6E983D7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14 апреля священник храма преподобного Амвросия Оптинского в Тамбове посетил ПВР и совершил молебен. 15 апреля беженцы посетили храм преподобного Амвросия Оптинского, исповедовались и причастились.</w:t>
      </w:r>
    </w:p>
    <w:p w14:paraId="617C176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Священники Симбирской епархии 15 апреля совершили молебны в трех ПВР.</w:t>
      </w:r>
    </w:p>
    <w:p w14:paraId="709B151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r w:rsidRPr="001022FE">
        <w:rPr>
          <w:rFonts w:ascii="Times New Roman" w:eastAsia="Times New Roman" w:hAnsi="Times New Roman" w:cs="Times New Roman"/>
          <w:color w:val="000000"/>
          <w:sz w:val="28"/>
          <w:szCs w:val="28"/>
          <w:lang w:eastAsia="ru-RU"/>
        </w:rPr>
        <w:t>● 14 апреля в ПВР Осташево священник Одинцовской епархии совершил молебен и панихиду.</w:t>
      </w:r>
    </w:p>
    <w:p w14:paraId="088546E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r w:rsidRPr="001022FE">
        <w:rPr>
          <w:rFonts w:ascii="Times New Roman" w:eastAsia="Times New Roman" w:hAnsi="Times New Roman" w:cs="Times New Roman"/>
          <w:bCs/>
          <w:color w:val="000000"/>
          <w:sz w:val="28"/>
          <w:szCs w:val="28"/>
          <w:lang w:eastAsia="ru-RU"/>
        </w:rPr>
        <w:t>● 15 апреля руководитель социального отдела Рославльской епархии (Смоленская область) вместе с сотрудниками отдела посетил ПВР, провел духовную беседу, передал беженцам духовную литературу, а также сладости и необходимые вещи.</w:t>
      </w:r>
    </w:p>
    <w:p w14:paraId="7BFD2E0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t>● 16 апреля благочинный Северного благочиния Тульской епархии посетил ПВР, провел духовную беседу, совершил Таинства Крещения, Исповеди и Причастия.</w:t>
      </w:r>
    </w:p>
    <w:p w14:paraId="3ADBD24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t>● В Свято-Екатерининском женском монастыре Твери совершили Таинство Крещения четырех детей-беженцев.</w:t>
      </w:r>
    </w:p>
    <w:p w14:paraId="1E1DF07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Cs/>
          <w:color w:val="000000"/>
          <w:sz w:val="28"/>
          <w:szCs w:val="28"/>
          <w:lang w:eastAsia="ru-RU"/>
        </w:rPr>
      </w:pPr>
      <w:r w:rsidRPr="001022FE">
        <w:rPr>
          <w:rFonts w:ascii="Times New Roman" w:eastAsia="Times New Roman" w:hAnsi="Times New Roman" w:cs="Times New Roman"/>
          <w:bCs/>
          <w:color w:val="000000"/>
          <w:sz w:val="28"/>
          <w:szCs w:val="28"/>
          <w:lang w:eastAsia="ru-RU"/>
        </w:rPr>
        <w:lastRenderedPageBreak/>
        <w:t>● Группа беженцев из Донбасса посетили литургию в Спасо-Преображенском мужском монастыре Арзамаса в Нижегородской епархии.</w:t>
      </w:r>
    </w:p>
    <w:p w14:paraId="7D9DD6F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bCs/>
          <w:color w:val="000000"/>
          <w:sz w:val="28"/>
          <w:szCs w:val="28"/>
          <w:lang w:eastAsia="ru-RU"/>
        </w:rPr>
        <w:t>● 16 апреля новая группа беженцев из ПВР посетила Свято-Троицкую Сергиеву Лавру с экскурсией.</w:t>
      </w:r>
    </w:p>
    <w:p w14:paraId="2B4BEF1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Нижегородской митрополии организовали для 45 беженцев паломническую поездку в Дивеево.</w:t>
      </w:r>
    </w:p>
    <w:p w14:paraId="1B1FEB7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17 апреля в ПВР в Белевской епархии священник совершил Таинство Соборования для 12 человек. В храм для участия в богослужении в епархии организовали трансфер для беженцев из ПВР «Сенино».</w:t>
      </w:r>
    </w:p>
    <w:p w14:paraId="329A2C1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Несколько групп беженцев из Мариуполя посетили богослужение в Воскресенском кафедральном соборе Твери 17 апреля.</w:t>
      </w:r>
    </w:p>
    <w:p w14:paraId="5F998C9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17 апреля священник Успенского храма Боброва в Борисоглебской епархии совершил праздничный молебен с освящением верб в ПВР.</w:t>
      </w:r>
    </w:p>
    <w:p w14:paraId="20B2BBA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17 апреля настоятель храма святого Николая Чудотворца станицы Егорлыкской в Волгодонской епархии поздравил беженцев в ПВР со Входом Господним во Иерусалим и раздал всем веточки освященной вербы. В Великокняжеском благочинии епархии для беженцев волонтеры организовали мастер-классы, после которых переселенцы посетили храм.</w:t>
      </w:r>
    </w:p>
    <w:p w14:paraId="03D667E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17 апреля для жителей ПВР в Сергиево-Посадской епархии организовали поездку на богослужение в храм святителя Николая Чудотворца.</w:t>
      </w:r>
    </w:p>
    <w:p w14:paraId="535D38D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 Волгодонской епархии посетил ПВР в Песчанокопском и совершил молебен.</w:t>
      </w:r>
    </w:p>
    <w:p w14:paraId="3A5AC98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17 апреля приход храма святого праведного Иова Многострадального в Тихвине (Санкт-Петербургская митрополия) организовал посещение Литургии для 60 беженцев из Мариуполя.</w:t>
      </w:r>
    </w:p>
    <w:p w14:paraId="47F3159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Козельской епархии для беженцев из Харьковской области организовали на выходных паломническую поездку в Оптину пустынь. В поездке участвовали 20 человек – в основном это пенсионеры и многодетные семьи.</w:t>
      </w:r>
    </w:p>
    <w:p w14:paraId="538F325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Беженцы, проживающие в ПВР в Кирове, посещают храм великомученика Пантелеимона, который находится в здании ПВР.</w:t>
      </w:r>
    </w:p>
    <w:p w14:paraId="378C200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17 апреля настоятель Свято-Духовского храма Богодухова Харьковской области освятил вербы в научном комплексе Богодухова, где проживают беженцы.</w:t>
      </w:r>
    </w:p>
    <w:p w14:paraId="15B6A61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 Борисоглебской епархии раздал крестики и иконы в ПВР в Бутурлиновке.</w:t>
      </w:r>
    </w:p>
    <w:p w14:paraId="1B0F3EA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17 апреля священник Амвросиевского храма Тамбовской епархии посетил ПВР, совершил праздничный молебен и освятил вербы. 18 апреля настоятель Никольского храма в селе Бокино провел с беженцами духовную беседу и передал им духовную литературу.</w:t>
      </w:r>
    </w:p>
    <w:p w14:paraId="32E3C5F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Саранской епархии одна беженка приняла Таинство Крещения.</w:t>
      </w:r>
    </w:p>
    <w:p w14:paraId="672E762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В Ижевской епархии в ПВР совершили молебен, одна пожилая женщина приступила к Таинству исповеди.</w:t>
      </w:r>
    </w:p>
    <w:p w14:paraId="7C76FBA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19 апреля в Осташевском ПВР священник Одинцовской епархии совершил Таинство Крещения над 8 беженцами из Донбасса.</w:t>
      </w:r>
    </w:p>
    <w:p w14:paraId="7BA0EE7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18 апреля настоятель Архангело-Михайловского храма города Березань Киевской области посетил местный дом престарелых и совершил там Таинство Исповеди и Причастия. 19 апреля он посетил пострадавшие села Броварского района, передал гуманитарную помощь жителям сел и беженцам.</w:t>
      </w:r>
    </w:p>
    <w:p w14:paraId="67E9191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 Волгодонской епархии совершил молебен в ПВР в Волгодонске.</w:t>
      </w:r>
    </w:p>
    <w:p w14:paraId="747409F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Священники Белевской епархии посетили ПВР, совершили молебен и панихиду. Также беженцам передали средства личной гигиены и сладкие подарки детям.</w:t>
      </w:r>
    </w:p>
    <w:p w14:paraId="22AFA36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Нижегородской епархии в ПВР и в храмах священники совершили Таинства Исповеди и Причастия для беженцев.</w:t>
      </w:r>
    </w:p>
    <w:p w14:paraId="471B4E8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Одинцовской епархии 21 апреля священник посетил ПВР в Дубосеково и совершил молебен с молитвой о мире. На нем присутствовали 10 человек. 21 апреля в ПВР Осташево священник провел духовную беседу о значении Страстной седмицы и причастил одну женщину.</w:t>
      </w:r>
    </w:p>
    <w:p w14:paraId="7DA1454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Нижегородской митрополии организовали экскурсионную поездку по храмам – 11 беженцев посетили храм Казанской иконы Божией Матери в Румянцево, храм преподобного Сергия Радонежского в Тепелево и архиерейское подворье Мало-Пицкого женского монастыря во имя иконы Божией Матери «Всех скорбящих Радость».</w:t>
      </w:r>
    </w:p>
    <w:p w14:paraId="2EEC58C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Митрополит Вятский и Слободской Марк совершил освящение куличей в храме великомученика и целителя Пантелеимона в ПВР.</w:t>
      </w:r>
    </w:p>
    <w:p w14:paraId="3C1711A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23 апреля группа беженцев посетила Николо-Пешношский монастырь в Сергиево-Посадской епархии.</w:t>
      </w:r>
    </w:p>
    <w:p w14:paraId="5C0E00F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Нижегородской епархии в Великую Субботу крестились 13 беженцев из Донбасса, из них – 12 детей.</w:t>
      </w:r>
    </w:p>
    <w:p w14:paraId="204741B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Великую Пятницу 22 апреля беженцы из Донбасса посетили богослужение в храме в поселке Чайковский в Сергиево-Посадской епархии.</w:t>
      </w:r>
    </w:p>
    <w:p w14:paraId="68B108B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Настоятель Никольского храма Комарёво Одинцовской епархии поздравил с наступающим праздником Светлого Христова Воскресения проживающих в ПВР и совершил освящение пасхальной снеди.</w:t>
      </w:r>
    </w:p>
    <w:p w14:paraId="6AA7F1E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24 апреля Симбирская епархия организовала для 42 беженцев из города Мариуполя посещение Пасхального богослужения в храме Николая Чудотворца. Настоятель храма передал беженцам подарки и праздничные угощения: куличи, фрукты, сок, сладости. Также после службы беженцы посетили концерт, организованный приходом храма.</w:t>
      </w:r>
    </w:p>
    <w:p w14:paraId="47F8F9B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24 апреля в Пасху священники Одесской епархии посетили пациентов городской больницы. Детям священники подарили пасхальные куличи, иконы, молитвословы и нательные крестики. Также священники Одессы объехали все подстанции скорой помощи и передали пасхальные подарки.</w:t>
      </w:r>
    </w:p>
    <w:p w14:paraId="3590116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праздник Пасхи для беженцев из ПВР на территории Сергиево-Посадской епархии был организован транспорт в храм святителя Николая Чудотворца в Царево.</w:t>
      </w:r>
    </w:p>
    <w:p w14:paraId="72F7AFC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Подольской епархии на Пасху был организован автобус для беженцев из ПВР в Знаменский храм поселка Дубровицы. Также священники освятили беженцам куличи и пасхи.</w:t>
      </w:r>
    </w:p>
    <w:p w14:paraId="231F0A3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24 апреля для беженцев из города Мариуполя, проживающих в ПВР, организовали поездку в Спасо-Вознесенский кафедральный собор Ульяновска (Симбирская епархия). Беженцам провели экскурсию и подарили иконы. Также беженцы посетили Пасхальную вечерню.</w:t>
      </w:r>
    </w:p>
    <w:p w14:paraId="78D8686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Беженцы из ПВР приняли участие в Пасхальном богослужении в храме святого Симеона Верхотурского Ханты-Мансийской митрополии в Сургуте.</w:t>
      </w:r>
    </w:p>
    <w:p w14:paraId="212A11A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24 апреля беженцы из ПВР Дубосеково посетили ночное Пасхальное богослужение в храме Рождества Богородицы в деревне Шитьково Одинцовской епархии. По окончании праздничной службы священник посетил ПВР, провел беседу и передал куличи беженцам.</w:t>
      </w:r>
    </w:p>
    <w:p w14:paraId="65F3420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Нижегородской епархии священник совершил в ПВР Таинство Исповеди и Причастия для пожилой женщины. Также священник подарил беженке духовные книги и молитвослов.</w:t>
      </w:r>
    </w:p>
    <w:p w14:paraId="4037E52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Алатырской епархии (Чувашия) для беженцев из Мариуполя совершили пасхальный молебен. Беженцам раздали крестики, иконы, куличи, яйца, сладости, книги и Евангелие. Священник окропил святой водой комнаты ПВР. 10 беженцев доставили на городской праздник и на экскурсию в монастырь.</w:t>
      </w:r>
    </w:p>
    <w:p w14:paraId="3B5EB2E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Накануне Пасхи настоятель Богородицерождественского храма деревни Радушино в Зарайске (Коломенская епархия) посетил беженцев в ПВР и освятил куличи и пасхальные снеди.</w:t>
      </w:r>
    </w:p>
    <w:p w14:paraId="3B02286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24 апреля в день Святой Пасхи священники Тихвинской епархии совершили Божественную Литургию в ПВР, где проживают беженцы из Мариуполя. По окончании богослужения состоялось освящение куличей.</w:t>
      </w:r>
    </w:p>
    <w:p w14:paraId="5CD5B5A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Приход Михаило-Архангельского собора Ижевской епархии организовал автобус для посещения Пасхального богослужения для беженцев из ПВР в Ижевске.</w:t>
      </w:r>
    </w:p>
    <w:p w14:paraId="0DA6187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Настоятель храма целителя Пантелеимона и социальный отдел Великолукской епархии организовали в Пасху для беженцев трансфер до храма. Беженцы исповедались и причастились. Затем была организована пасхальная трапеза.</w:t>
      </w:r>
    </w:p>
    <w:p w14:paraId="3805567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В праздник Воскресения Христова хор Свято-Покровского мужского монастыря Харьковской епархии исполнил пасхальный концерт для укрывающихся на станциях метро жителей города. Затем священники и волонтеры раздали людям освященные пасхальные куличи.</w:t>
      </w:r>
    </w:p>
    <w:p w14:paraId="3FD1CBE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 Подольской епархии совершил чин освящения пасхальной снеди в ПВР.</w:t>
      </w:r>
    </w:p>
    <w:p w14:paraId="6E88F04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52 беженца посетили архиерейское богослужение в храме иконы Божией Матери «Знамение» в Боре Нижегородской епархии.</w:t>
      </w:r>
    </w:p>
    <w:p w14:paraId="1676C1F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Беженцы из ПВР посетили Пасхальное богослужение в храме Благовещения Пресвятой Богородицы в поселке Тумботино в Выксунской епархии. Священник передал беженцам пасхальные подарки.</w:t>
      </w:r>
    </w:p>
    <w:p w14:paraId="64FAEEA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Беженцы из ПВР Дубосеково посетили ночное Пасхальное богослужение в храме Рождества Пресвятой Богородицы в Волоколамске. Желающие исповедовались и причастились. По окончании богослужения благочинный Волоколамского церковного округа совершил освящение куличей и подарил беженцам пасхальные угощения.</w:t>
      </w:r>
    </w:p>
    <w:p w14:paraId="09A1532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 Одинцовской епархии посетил ПВР в Дубосеково и совершил молебен о здравии пасхальным чином.</w:t>
      </w:r>
    </w:p>
    <w:p w14:paraId="0D00EA8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Преподаватели Харьковской духовной семинарии посетили Харьковскую городскую поликлинику и совершили там пасхальный молебен.</w:t>
      </w:r>
    </w:p>
    <w:p w14:paraId="7730DB5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Волгодонской епархии беженцы из ПВР посетили храм мучеников Флора и Лавра: священник совершил молитву о мире, а также рассказал детям о празднике Воскресения Христова.</w:t>
      </w:r>
    </w:p>
    <w:p w14:paraId="285C2E5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 Ярославской епархии посетил на Пасху беженцев из Мариуполя в ПВР, совершил молебен и раздал всем куличи.</w:t>
      </w:r>
    </w:p>
    <w:p w14:paraId="736B8CC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26 апреля епископ Тихвинский и Лодейнопольский Мстислав совершил Божественную Литургию в ПВР для беженцев из Мариуполя. Также в ПВР доставили чудотворную Тихвинскую икону Божией Матери из Тихвинского Богородичного Успенского монастыря в Ленинградской области.</w:t>
      </w:r>
    </w:p>
    <w:p w14:paraId="0005D80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Настоятель храма Сретения Господнего в Запорожской епархии посетил 37 беженцев из Мариуполя и населенных пунктов Запорожской области в ПВР, провел духовную беседу и передал всем куличи.</w:t>
      </w:r>
    </w:p>
    <w:p w14:paraId="7B3DAE6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Представители Воронежской епархии поздравили с Пасхой беженцев в ПВР и церковном приюте в Отрадном, а также передали детям сладкие подарки.</w:t>
      </w:r>
    </w:p>
    <w:p w14:paraId="08589D2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39 беженцев посетили богослужение в храме в честь преподобного Сергия Радонежского в Кстове Нижегородской области.</w:t>
      </w:r>
    </w:p>
    <w:p w14:paraId="4A91D2F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Воспитанники воскресных школ Волгоградской епархии подготовили 500 пасхальных писем жителям Донбасса и других украинских регионов. К письмам приложили иконы, молитвы, карманные молитвословы, нательные крестики.</w:t>
      </w:r>
    </w:p>
    <w:p w14:paraId="5757E40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Священники Белевской епархии посетили ПВР в Плавске (Тульская область), совершили пасхальный молебен и передали беженцам яйца и куличи.</w:t>
      </w:r>
    </w:p>
    <w:p w14:paraId="61D3387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 Иверского храма города Эртиль в Борисоглебской епархии (Воронежская область) посетил ПВР и провел духовную беседу.</w:t>
      </w:r>
    </w:p>
    <w:p w14:paraId="7F29B38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Нижегородской епархии совершили молебен о путешествующих для группы беженцев из 7 человек, возвращающихся в Донецк.</w:t>
      </w:r>
    </w:p>
    <w:p w14:paraId="7DD8FF6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28 апреля священники Рославльской епархии совершили Божественную Литургию в ПВР.</w:t>
      </w:r>
    </w:p>
    <w:p w14:paraId="08CB2FF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Симбирской епархии 30 беженцев из Мариуполя, проживающих в ПВР, посетили храм Богоявления в селе Арском. После богослужения при храме провели концерт и трапезу для гостей. Всем беженцам вручили куличи, фрукты и сладости.</w:t>
      </w:r>
    </w:p>
    <w:p w14:paraId="75FCFCC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Священники Белевской епархии посетили еще два ПВР в Тульской области, совершили пасхальный молебен и передали беженцам яйца и куличи.</w:t>
      </w:r>
    </w:p>
    <w:p w14:paraId="057B93B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Настоятель ульяновского храма преподобного Серафима Саровского посетил ПВР, провел беседы и передал подарки и куличи.</w:t>
      </w:r>
    </w:p>
    <w:p w14:paraId="70DF0A3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Для 7 беженцев в Нижегородской епархии организовали паломническую поездку в Дивеево.</w:t>
      </w:r>
    </w:p>
    <w:p w14:paraId="3798541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Руководитель социального отдела Великолукской епархии посетил ПВР в Опухликах, провел духовную беседу и передал 70 куличей детям.</w:t>
      </w:r>
    </w:p>
    <w:p w14:paraId="69DF14D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Сестры милосердия Харьковской епархии посетили Харьковскую областную детскую клиническую больницу и раздали куличи, иконы, нательные крестики, освященную воду и елей.</w:t>
      </w:r>
    </w:p>
    <w:p w14:paraId="2E2EE96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29 апреля сестры милосердия храма иконы Пресвятой Богородицы «Целительница» Ростовской епархии организовали беженцам из ПВР экскурсию в храм.</w:t>
      </w:r>
    </w:p>
    <w:p w14:paraId="58BBD1F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Настоятель собора Воскресения Словущего поселка Воскресенское в Городецкой епархии (Нижегородская митрополия) посетил беженцев из Мариуполя в ПВР в селе Богородцком, провел беседы с семьями и передал пасхальные подарки.</w:t>
      </w:r>
    </w:p>
    <w:p w14:paraId="3873565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28 апреля священник Одинцовской епархии посетил ПВР в Дубосеково и совершил молебен. 6 человек также передали записки для поминовения на Литургии.</w:t>
      </w:r>
    </w:p>
    <w:p w14:paraId="3BC3038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 Сергиево-Посадской епархии 29 апреля в ПВР совершил Пасхальный канон. Также священники епархии провели пасхальный молебен в еще одном ПВР.</w:t>
      </w:r>
    </w:p>
    <w:p w14:paraId="436AD19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p>
    <w:p w14:paraId="73F78A9C" w14:textId="77777777" w:rsidR="001022FE" w:rsidRPr="001022FE" w:rsidRDefault="001022FE" w:rsidP="001022FE">
      <w:pPr>
        <w:pStyle w:val="1"/>
        <w:jc w:val="center"/>
        <w:rPr>
          <w:rFonts w:eastAsia="Times New Roman"/>
          <w:lang w:eastAsia="ru-RU"/>
        </w:rPr>
      </w:pPr>
      <w:r w:rsidRPr="001022FE">
        <w:rPr>
          <w:rFonts w:eastAsia="Times New Roman"/>
          <w:lang w:eastAsia="ru-RU"/>
        </w:rPr>
        <w:t>Адресная помощь</w:t>
      </w:r>
    </w:p>
    <w:p w14:paraId="7A8D6D1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p>
    <w:p w14:paraId="1E9E22A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Благочинный Нижнедонского округа Шахтинской епархии передал адресную помощь беженцам в ПВР.</w:t>
      </w:r>
    </w:p>
    <w:p w14:paraId="33A550A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Адресную помощь получили беженцы Константиновки в Волгодонской епархии.</w:t>
      </w:r>
    </w:p>
    <w:p w14:paraId="68137ED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Белевской епархии оказали адресную помощь 4 семьям беженцев, самостоятельно прибывшим в Ясногорский район Тульской области.</w:t>
      </w:r>
    </w:p>
    <w:p w14:paraId="4EF5E11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Подольской епархии помогли двум семьям из Северодонецка и Мариуполя – им подобрали вещи, обувь, сумки, все самое необходимое. Семье, которая решила останавливаться в Подольске, помогли с необходимой мебелью.</w:t>
      </w:r>
    </w:p>
    <w:p w14:paraId="49C8E0C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 апреля в Новороссийской епархии за помощью обратились 5 семей из Горловки и Мариуполя (семьи от 5 до 9 человек). В центре гуманитарной помощи они подобрали себе одежду, также им выдали подгузники, детское питание, лекарства и продукты.</w:t>
      </w:r>
    </w:p>
    <w:p w14:paraId="3A653A8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Cоциальная служба Казанского собора в Людиново (Козельская епархия) оказывает адресную помощь беженцам в ПВР. На днях в ПВР передали смеси и каши, специальный гипоаллергенный стиральный порошок, сладости, раскраски для детей.</w:t>
      </w:r>
    </w:p>
    <w:p w14:paraId="5883BC1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Екатеринодарской епархии закупили беженке лекарства на сумму 6 тысяч рублей.</w:t>
      </w:r>
    </w:p>
    <w:p w14:paraId="50D29C4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Беженцам из Мариуполя волонтеры Ростовской епархии передают средства гигиены и чистую одежду. В отдельных ПВР есть особая потребность в медицинской помощи и лекарствах – там находятся люди с онкологическими и другими тяжелыми заболеваниями. Епархия помогает им с лекарствами.</w:t>
      </w:r>
    </w:p>
    <w:p w14:paraId="3AC27AA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Волонтеры Ростовской епархии организовали прохождение УЗИ для одной беременной женщины, пожилым людям доставили лекарства.</w:t>
      </w:r>
    </w:p>
    <w:p w14:paraId="51E751B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Волгодонской епархии 3 апреля оказали адресную помощь беженцам, находящимся в Морозовске, Семикаракорске и станице Мелиховской.</w:t>
      </w:r>
    </w:p>
    <w:p w14:paraId="3236FAE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Митрополит Нежинский Климент передал многодетным семьям города адресную помощь.</w:t>
      </w:r>
    </w:p>
    <w:p w14:paraId="024346F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5 апреля Центр гуманитарной помощи Ростовской епархии выдал 2 инвалидные коляски для взрослых людей.</w:t>
      </w:r>
    </w:p>
    <w:p w14:paraId="6A05E7D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Представители Волгодонской епархии адресно передали продукты, средства гигиены, одежду и обувь по просьбам беженцев в ПВР.</w:t>
      </w:r>
    </w:p>
    <w:p w14:paraId="7F9BFDD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Саранской епархии адресно помогли беженцам одеждой и обувью. Вновь прибывшим беженцам раздали Евангелие и молитвословы.</w:t>
      </w:r>
    </w:p>
    <w:p w14:paraId="1E66370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Священник Сарапульской епархии (Удмуртия) передал беженке из Донецка продукты питания, средства личной гигиены, постельное белье и одежду.</w:t>
      </w:r>
    </w:p>
    <w:p w14:paraId="525A3FF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Пензенская епархия передала 44 детям-беженцам из Донецка, которые входят в детскую спортивную секцию по плаванию, необходимую одежду по сезону.</w:t>
      </w:r>
    </w:p>
    <w:p w14:paraId="6B53DB1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5 апреля Центр гуманитарной помощи Ростовской епархии выдал 2 инвалидные коляски для взрослых людей.</w:t>
      </w:r>
    </w:p>
    <w:p w14:paraId="0B07DED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5 апреля Волгодонская епархия адресно оказала помощь 4 семьям беженцев в Зернограде, которые разместились самостоятельно, — им выдали подгузники, канцелярские товары, обувь, печенье и конфеты. Также в епархии отреагировали на 2 просьбы в Константиновске.</w:t>
      </w:r>
    </w:p>
    <w:p w14:paraId="47FC927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ПВР Борисоглебска из Центра гуманитарной помощи православной службы помощи «Милосердие» в Москве передали 28 пар обуви и стульчик для кормления.</w:t>
      </w:r>
    </w:p>
    <w:p w14:paraId="3F8C514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Три семьи беженцев получили комплексную помощь в Екатеринбургской епархии: беженцам помогли найти жилье, работу, оказали вещевую и продуктовую помощь.</w:t>
      </w:r>
    </w:p>
    <w:p w14:paraId="0515D28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Пензенской епархии беженцам из Мариуполя помогли купить билеты на поезд в Новосибирск.</w:t>
      </w:r>
    </w:p>
    <w:p w14:paraId="313B3DF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Сотрудники социальных служб храма Всех святых и Успенского мужского монастыря в Новомосковске оказали вещевую и финансовую помощь семье беженцев из Северодонецка.</w:t>
      </w:r>
    </w:p>
    <w:p w14:paraId="48C434C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Выксунской епархии беженцам передали детское питание, подгузники, а также домашнюю одежду для взрослых. По просьбе администрации ПВР епархия приобрела для беженцев термопот, чтобы у проживающих всегда была кипяченая горячая вода.</w:t>
      </w:r>
    </w:p>
    <w:p w14:paraId="2A294AD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Ростовская епархия передала матрасы семье беженцев.</w:t>
      </w:r>
    </w:p>
    <w:p w14:paraId="0D2851A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Владикавказская епархия подготовила наборы в ПВР по предварительным просьбам — беженцам доставили продукты питания, средства гигиены, бытовую химию, детские игрушки.</w:t>
      </w:r>
    </w:p>
    <w:p w14:paraId="5ED134B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Для беженцев в один из ПВР священники Нижегородской епархии передали 20 крестиков, 10 молитвословов, 15 Евангелий, женскую и мужскую обувь.</w:t>
      </w:r>
    </w:p>
    <w:p w14:paraId="1ADFD0B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Волонтеры Нижегородской епархии помогли доставить в ПВР одного человека, которого выписали из стационара после лечения. Также волонтеры выполнили просьбу по стирке белья для 32 семей беженцев.</w:t>
      </w:r>
    </w:p>
    <w:p w14:paraId="1756782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Волонтеры «Милосердие-Людиново» Козельской епархии (Калужская область) передали беженцам по просьбам спортивную обувь для подростков, средства личной гигиены, мобильные телефоны, зарядное устройство и др.</w:t>
      </w:r>
    </w:p>
    <w:p w14:paraId="6B4B9C0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Пензенской епархии семьям беженцев передали адресную помощь и канцтовары.</w:t>
      </w:r>
    </w:p>
    <w:p w14:paraId="4EAD6CB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Епархиальная служба помощи нуждающимся «Милосердие-Казань» передала вещи первой необходимости беженцам, которые находятся на лечении в больницах Казани. Людям передали халаты, пижамы, ночные рубашки, спортивные костюмы, футболки, домашние тапочки и средства личной гигиены.</w:t>
      </w:r>
    </w:p>
    <w:p w14:paraId="6E2FAC5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Шахтинской епархии одной семье передали детскую коляску.</w:t>
      </w:r>
    </w:p>
    <w:p w14:paraId="35F2C6D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Группа автоволонтеров движения «Милосердие-Подольск» Подольской епархии 7 апреля доставила пожилую женщину на консультацию в медицинский центр МОНИКИ в Москве. 8 апреля волонтеры доставили беженцев в миграционный центр и банк.</w:t>
      </w:r>
    </w:p>
    <w:p w14:paraId="3DC211A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Представители Георгиевского Сестричества Подольска навестили в Новом Домодедово многодетную маму из Горловки и привезли ей продукты, одежду, средства гигиены, обувь.</w:t>
      </w:r>
    </w:p>
    <w:p w14:paraId="592CD3D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9 апреля Свято-Троицкую Сергиеву Лавру посетили беженцы из ПВР по приглашению наместника монастыря епископа Сергиево-Посадского Фомы.</w:t>
      </w:r>
    </w:p>
    <w:p w14:paraId="27C7CF9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Пензенской епархии для беженцев-школьников купили спортивную обувь.</w:t>
      </w:r>
    </w:p>
    <w:p w14:paraId="3773068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Волгодонской епархии оказали адресную помощь 9 беженцам – всем выдали продукты, средства гигиены, лекарства (около 5 кг в наборе).</w:t>
      </w:r>
    </w:p>
    <w:p w14:paraId="52CE57D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 В Выксунской епархии 1 беженцу доставили важные лекарства из Нижнего Новгорода. Для 10 беженцев по запросу собрали и передали вещевую помощь.</w:t>
      </w:r>
    </w:p>
    <w:p w14:paraId="510D859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Подольская епархия передала продуктовую и вещевую помощь женщине с тремя детьми из Украины.</w:t>
      </w:r>
    </w:p>
    <w:p w14:paraId="0EC9BBB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Лысковской епархии (Нижегородская митрополия) передали беженцам детскую коляску, а также помогли собрать школьника 9 класса в школу.</w:t>
      </w:r>
    </w:p>
    <w:p w14:paraId="6C32D2C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Сотрудники Православного центра милосердия города Советский в Тюменской области передали семье беженцев из Мариуполя продукты питания, одежду, обувь, средства гигиены.</w:t>
      </w:r>
    </w:p>
    <w:p w14:paraId="74CD668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Пензенская епархия приобрела для детей из Донбасса несколько десятков пар обуви. Обувь сразу доставили в Золотаревскую школу, где школьники смогут выбрать себе необходимое.</w:t>
      </w:r>
    </w:p>
    <w:p w14:paraId="06E3061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Астраханской епархии с 7 апреля организовали ежедневное дежурство сестер милосердия в ПВР. Они помогают людям пожилого возраста, лежачим больным, людям с инвалидностью и членам их семей. К 14 апреля Астраханская епархия оказала помощь 9 семьям беженцев.</w:t>
      </w:r>
    </w:p>
    <w:p w14:paraId="4E6E3B8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Волгодонской епархии беженцу из Мариуполя выдали рубашки, средства гигиены, лекарства для пожилых людей. За последние дни в епархии оказали адресную помощь 25 семьям беженцев, прибывшим в регион самостоятельно.</w:t>
      </w:r>
    </w:p>
    <w:p w14:paraId="75EDD42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Волонтерский штаб православных приходов в селах Кучава и Кузьмино Закарпатья передал беженцам необходимые вещи и продукты, которые ранее прибыли в штаб из Словакии.</w:t>
      </w:r>
    </w:p>
    <w:p w14:paraId="3FF1960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Лысковской епархии обеспечили семью беженцев из Мариуполя одеждой.</w:t>
      </w:r>
    </w:p>
    <w:p w14:paraId="3215F9C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Сотрудники социального отдела Тверской епархии передали адресную помощь беженцам в ПВР: лекарства, необходимую одежду, обувь, зонты, ножницы.</w:t>
      </w:r>
    </w:p>
    <w:p w14:paraId="101C936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Настоятель храма святителя Спиридона Тримифунтского в Киеве вместе с прихожанами доставили по адресам жителей Гостомеля гуманитарную помощь.</w:t>
      </w:r>
    </w:p>
    <w:p w14:paraId="334F81C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Белгородской епархии при поддержке Православной гуманитарной миссии оказали помощь пяти семьям беженцев в размере 10 000 рублей каждой семье.</w:t>
      </w:r>
    </w:p>
    <w:p w14:paraId="0C3375D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Социальный отдел Челябинской епархии обеспечил 40 беженцев из ПВР новой обувью.</w:t>
      </w:r>
    </w:p>
    <w:p w14:paraId="2D3C367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 В Выксунской епархии приобрели беженцу билет Нижний Новгород – Ростов-на-Дону. Также по запросу передали школьные принадлежности, одежду, ходунки, чемоданы, бытовую химию.</w:t>
      </w:r>
    </w:p>
    <w:p w14:paraId="7A02FF2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Симбирской епархии 15 апреля доставили по запросу глюкометр и тонометр. Также поздравили пожилую женщину с днем рождения, подарили икону и сертификат в продовольственный магазин. Для 10 человек по просьбам приобрели одежду на сумму 20 тысяч рублей.</w:t>
      </w:r>
    </w:p>
    <w:p w14:paraId="600429C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Свято-Екатерининском женском монастыре Твери передали беженцам лекарства, одежду и хозяйственные товары.</w:t>
      </w:r>
    </w:p>
    <w:p w14:paraId="1AC4903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Выксунской епархии женщине с младенцем доставили детскую одежду, детское питание, пеленки и подгузники.</w:t>
      </w:r>
    </w:p>
    <w:p w14:paraId="01DC5EC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Ростовская епархия передала восьмидесятидвухлетней беженке из Донбасса инвалидную коляску.</w:t>
      </w:r>
    </w:p>
    <w:p w14:paraId="7E2D9E6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16 апреля руководитель Георгиевского сестричества милосердия в Подольске передала продукты и средства гигиены женщине с двумя детьми. Одна из ее дочерей имеет синдром Дауна – женщине помогли с контактами руководителя Подольского сообщества родителей детей с инвалидностью.</w:t>
      </w:r>
    </w:p>
    <w:p w14:paraId="3722137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Харькове представители Харьковской епархии передали гуманитарную помощь женщине, которая помогает своим маломобильным соседям.</w:t>
      </w:r>
    </w:p>
    <w:p w14:paraId="31524C9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Нижегородской митрополии 10 беженцам из Краматорска передали средства на закупку одежды и обуви.</w:t>
      </w:r>
    </w:p>
    <w:p w14:paraId="3D51472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Тернопольской епархии передали продукты и консервы 5 семьям беженцев из Мариуполя и Чернигова.</w:t>
      </w:r>
    </w:p>
    <w:p w14:paraId="722448A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Священнослужители Симбирской епархии совместно с добровольцами адресно закупили одежду, обувь и другие необходимые вещи беженцам в ПВР на общую сумму около 40 тысяч рублей.</w:t>
      </w:r>
    </w:p>
    <w:p w14:paraId="750467E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Выксунской епархии 1 человеку купили билет «Нижний Новгород-Ростов-на-Дону», помогли в сопровождении на ж/д вокзал Нижнего Новгорода пожилого человека, который направляется обратно в Донецк. 3 семьи получили подгузники и детское питание. Для четырех беженцев с коронавирусом, которые находятся в больнице, закупили продукты и подгузники для взрослых. Также для беженцев были закуплены лекарства без рецептов. В ПВР доставили продукты питания, детское питание, подгузники.</w:t>
      </w:r>
    </w:p>
    <w:p w14:paraId="4512704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Сестры Георгиевского сестричества в Подольске передали специальное лекарство для лечения после химиотерапии женщине из Мариуполя.</w:t>
      </w:r>
    </w:p>
    <w:p w14:paraId="6F69C3D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Подольской епархии помогли беженцам из Мариуполя – выдали им продукты, средства гигиены, в планах - оказание помощи в оформлении необходимых документов для проживания.</w:t>
      </w:r>
    </w:p>
    <w:p w14:paraId="478AA82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10 человек получили адресную помощь от Волгодонской епархии в ПВР Волгодонска. Также 12 человек получили адресную помощь в четырех центрах гуманитарной помощи епархии.</w:t>
      </w:r>
    </w:p>
    <w:p w14:paraId="2D60ED9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Выксунской епархии купили беженцу билет на поезд (возвращается в Донецк). Беженцам, которые сейчас проходят лечение в больнице, переданы продукты и подгузники. Также передали продукты, детское питание и бытовую химию в ПВР.</w:t>
      </w:r>
    </w:p>
    <w:p w14:paraId="7A88113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Пензенская епархия передала вещевую и продуктовую помощь для 16 людей с инвалидностью в ПВР. Также передали одежду, средства гигиены и предметы ухода для двух новорожденных детей.</w:t>
      </w:r>
    </w:p>
    <w:p w14:paraId="5108ACB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r w:rsidRPr="001022FE">
        <w:rPr>
          <w:rFonts w:ascii="Times New Roman" w:eastAsia="Times New Roman" w:hAnsi="Times New Roman" w:cs="Times New Roman"/>
          <w:color w:val="000000"/>
          <w:sz w:val="28"/>
          <w:szCs w:val="28"/>
          <w:lang w:eastAsia="ru-RU"/>
        </w:rPr>
        <w:t>● 19 апреля социальный отдел при Иоанно-Богословском храме Рассказово Тамбовской области передал продукты питания и одежду семье, прибывшей из Изюма Харьковской области. 18–19 апреля в центре гуманитарной помощи «Теплый кров» Тамбовской епархии оказали адресную помощь 3 семьям беженцев (16 человек). Им передали продуктовые наборы общим весом 116 кг, одежду, постельное белье, полотенца и посуду.</w:t>
      </w:r>
    </w:p>
    <w:p w14:paraId="54D6C49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19 апреля социальный отдел Тверской епархии передал в ПВР детскую кроватку для восьмимесячного малыша.</w:t>
      </w:r>
    </w:p>
    <w:p w14:paraId="4E3FD19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Волгодонской епархии 7 семей получили адресную помощь 21 и 22 апреля.</w:t>
      </w:r>
    </w:p>
    <w:p w14:paraId="015811F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Ростовской епархии беженцу приобрели билет в Санкт-Петербург. Женщине с двумя детьми купили билеты в Минск.</w:t>
      </w:r>
    </w:p>
    <w:p w14:paraId="2AB67D4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Борисоглебской епархии передали продукты беженцам, которые самостоятельно разместились в селе Терновка.</w:t>
      </w:r>
    </w:p>
    <w:p w14:paraId="35F12EB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Нижегородской епархии волонтеры встретили беженцев, которых выписали из Центральной районной больницы, и доставили их в ПВР. Также беженцам выдали одежду и школьную форму.</w:t>
      </w:r>
    </w:p>
    <w:p w14:paraId="0099F59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Пензенской епархии волонтеры доставили адресно в ПВР закупленные средства гигиены, белье, одежду и обувь.</w:t>
      </w:r>
    </w:p>
    <w:p w14:paraId="2D70630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Ростовская епархия передала в ПВР две коляски и две детские ванночки.</w:t>
      </w:r>
    </w:p>
    <w:p w14:paraId="4B92BE1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Украинский фонд «Фавор» совместно с приходом Свято-Ильинского храма Першотравенки Каменской епархии (Днепропетровская область) передал адресную помощь беженцам из Донбасса и Харьковской области. Переселенцам раздали наборы, куда вошли мука, пшеничная крупа, макароны, горох, фасоль, растительное масло, яйца и чай.</w:t>
      </w:r>
    </w:p>
    <w:p w14:paraId="5794059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lastRenderedPageBreak/>
        <w:t>● В Волгодонской епархии адресную помощь оказали 22 беженцам в трех ПВР.</w:t>
      </w:r>
    </w:p>
    <w:p w14:paraId="64A8142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Балашихинской епархии в социальном отделе Преображенского храма оказали продуктовую помощь семье беженцев (4 человека).</w:t>
      </w:r>
    </w:p>
    <w:p w14:paraId="1F19036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Сотрудники Свято-Георгиевского сестричества Подольской епархии оплатили услуги перевода документов для беженца.</w:t>
      </w:r>
    </w:p>
    <w:p w14:paraId="1DA3DF2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Приход Успенского храма Кировоградской епархии передал продуктовые пакеты 9 семьям беженцев (28 человек).</w:t>
      </w:r>
    </w:p>
    <w:p w14:paraId="32B4D47A"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26 апреля Нижегородская епархия приобрела ж/д билеты «Нижний Новгород – Ростов» для двух человек. Для одного человека с ограничениями слуха закупили принадлежности для слухового аппарата. Волонтеры также сопроводили в поликлинику двух пожилых людей и приобрели лекарства по рецепту. Также в епархии закупили безмолочную кашу для одного младенца.</w:t>
      </w:r>
    </w:p>
    <w:p w14:paraId="5E48291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Сызранской епархии (Самарская область) выдали адресно 6 продуктовых наборов для беженцев.</w:t>
      </w:r>
    </w:p>
    <w:p w14:paraId="115CDF8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Нижегородская епархия передала 80 беженцам в ПВР лекарства на сумму 10 тысяч рублей и 30 пар новой обуви. Для 7 человек приобрели сезонную одежду по индивидуальным просьбам. Для двух старшеклассников из семей беженцев в епархии организовали уроки репетиторства по математике. Также еще двум беженкам закупили необходимые лекарства.</w:t>
      </w:r>
    </w:p>
    <w:p w14:paraId="32F7E9C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Настоятель Иоанно-Богословского храма в Рассказово Тамбовской епархии посетил семью (5 человек) из Мариуполя и передал им продукты. Также в епархии организовали встречу из роддома молодой мамы-беженки.</w:t>
      </w:r>
    </w:p>
    <w:p w14:paraId="6BD13A4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Саранской митрополии для 9 человек в ПВР закупили банные полотенца.</w:t>
      </w:r>
    </w:p>
    <w:p w14:paraId="54B6C48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Подольской епархии подобрали беженке из Мариуполя одежду и передали 1000 рублей на мелкие расходы.</w:t>
      </w:r>
    </w:p>
    <w:p w14:paraId="029F967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Нижегородской митрополии передали пасхальные подарочные наборы (куличи и яйца) для 9 беженцев.</w:t>
      </w:r>
    </w:p>
    <w:p w14:paraId="3F5C180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Сызранской епархии передали трем семьям средства гигиены и моющие средства, комплект постельного белья, подушки, одеяло и полотенца.</w:t>
      </w:r>
    </w:p>
    <w:p w14:paraId="4B12218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b/>
          <w:color w:val="000000"/>
          <w:sz w:val="28"/>
          <w:szCs w:val="28"/>
          <w:lang w:eastAsia="ru-RU"/>
        </w:rPr>
      </w:pPr>
    </w:p>
    <w:p w14:paraId="119E15BD" w14:textId="77777777" w:rsidR="001022FE" w:rsidRPr="001022FE" w:rsidRDefault="001022FE" w:rsidP="001022FE">
      <w:pPr>
        <w:pStyle w:val="1"/>
        <w:jc w:val="center"/>
        <w:rPr>
          <w:rFonts w:eastAsia="Times New Roman"/>
          <w:lang w:eastAsia="ru-RU"/>
        </w:rPr>
      </w:pPr>
      <w:r w:rsidRPr="001022FE">
        <w:rPr>
          <w:rFonts w:eastAsia="Times New Roman"/>
          <w:lang w:eastAsia="ru-RU"/>
        </w:rPr>
        <w:t>Другие виды помощи</w:t>
      </w:r>
    </w:p>
    <w:p w14:paraId="78B49C4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p>
    <w:p w14:paraId="43DBEE2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Прихожане храма мучеников Флора и Лавра Волгодонской епархии в Пролетарске организовали для детей беженцев в ПВР творческое занятие и игры.</w:t>
      </w:r>
    </w:p>
    <w:p w14:paraId="674BA44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Работники мастерской при Никольском храме Таганрога организовали для детей из ПВР в хуторе Красный Десант занятия глино- и песочной терапией.</w:t>
      </w:r>
    </w:p>
    <w:p w14:paraId="5BEA49C0"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val="ru" w:eastAsia="ru-RU"/>
        </w:rPr>
        <w:lastRenderedPageBreak/>
        <w:t>● Волонтеры социального отдела Волгодонской епархии организовали 6 апреля мастер-классы и игры для детей, находящихся в ПВР Пролетарска и в станице Мелиховской.</w:t>
      </w:r>
    </w:p>
    <w:p w14:paraId="461C44A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val="ru" w:eastAsia="ru-RU"/>
        </w:rPr>
        <w:t>● В Нижегородской епархии для 37 беженцев организовали экскурсию на Хохломскую фабрику в Семенов.</w:t>
      </w:r>
    </w:p>
    <w:p w14:paraId="4582CF2D"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highlight w:val="white"/>
          <w:lang w:eastAsia="ru-RU"/>
        </w:rPr>
      </w:pPr>
      <w:r w:rsidRPr="001022FE">
        <w:rPr>
          <w:rFonts w:ascii="Times New Roman" w:eastAsia="Times New Roman" w:hAnsi="Times New Roman" w:cs="Times New Roman"/>
          <w:color w:val="000000"/>
          <w:sz w:val="28"/>
          <w:szCs w:val="28"/>
          <w:lang w:eastAsia="ru-RU"/>
        </w:rPr>
        <w:t>● В ПВР Заокского района на территории Белевской епархии организовали концерт для беженцев, в нем выступили учащиеся воскресной школы храма Архистратига Михаила.</w:t>
      </w:r>
    </w:p>
    <w:p w14:paraId="4652CBA3"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highlight w:val="white"/>
          <w:lang w:eastAsia="ru-RU"/>
        </w:rPr>
      </w:pPr>
      <w:r w:rsidRPr="001022FE">
        <w:rPr>
          <w:rFonts w:ascii="Times New Roman" w:eastAsia="Times New Roman" w:hAnsi="Times New Roman" w:cs="Times New Roman"/>
          <w:color w:val="000000"/>
          <w:sz w:val="28"/>
          <w:szCs w:val="28"/>
          <w:lang w:eastAsia="ru-RU"/>
        </w:rPr>
        <w:t xml:space="preserve">● </w:t>
      </w:r>
      <w:r w:rsidRPr="001022FE">
        <w:rPr>
          <w:rFonts w:ascii="Times New Roman" w:eastAsia="Times New Roman" w:hAnsi="Times New Roman" w:cs="Times New Roman"/>
          <w:color w:val="000000"/>
          <w:sz w:val="28"/>
          <w:szCs w:val="28"/>
          <w:highlight w:val="white"/>
          <w:lang w:eastAsia="ru-RU"/>
        </w:rPr>
        <w:t>В Православном центре «Милосердие» в Казани организовали безвозмездную юридическую помощь для беженцев. Обращения принимаются в устном, письменном или электронном виде в храме святых благоверных князей Федора, Давида и Константина Ярославских Казани.</w:t>
      </w:r>
    </w:p>
    <w:p w14:paraId="715B015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highlight w:val="white"/>
          <w:lang w:eastAsia="ru-RU"/>
        </w:rPr>
      </w:pPr>
      <w:r w:rsidRPr="001022FE">
        <w:rPr>
          <w:rFonts w:ascii="Times New Roman" w:eastAsia="Times New Roman" w:hAnsi="Times New Roman" w:cs="Times New Roman"/>
          <w:color w:val="000000"/>
          <w:sz w:val="28"/>
          <w:szCs w:val="28"/>
          <w:highlight w:val="white"/>
          <w:lang w:eastAsia="ru-RU"/>
        </w:rPr>
        <w:t>● 11 апреля в Калужской епархии сформировали наборы из духовной и русской литературы, детских книг, раскрасок и альбомов для детей, проживающих на Донбассе.</w:t>
      </w:r>
    </w:p>
    <w:p w14:paraId="4B4F00E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highlight w:val="white"/>
          <w:lang w:eastAsia="ru-RU"/>
        </w:rPr>
      </w:pPr>
      <w:r w:rsidRPr="001022FE">
        <w:rPr>
          <w:rFonts w:ascii="Times New Roman" w:eastAsia="Times New Roman" w:hAnsi="Times New Roman" w:cs="Times New Roman"/>
          <w:color w:val="000000"/>
          <w:sz w:val="28"/>
          <w:szCs w:val="28"/>
          <w:highlight w:val="white"/>
          <w:lang w:eastAsia="ru-RU"/>
        </w:rPr>
        <w:t> ● Молодежь Духовно-просветительского центра Горишние Плавни в Полтавской епархии организовали отдых на природе для беженцев из Мариуполя и Покровска Донецкой области.</w:t>
      </w:r>
    </w:p>
    <w:p w14:paraId="30E294D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highlight w:val="white"/>
          <w:lang w:eastAsia="ru-RU"/>
        </w:rPr>
      </w:pPr>
      <w:r w:rsidRPr="001022FE">
        <w:rPr>
          <w:rFonts w:ascii="Times New Roman" w:eastAsia="Times New Roman" w:hAnsi="Times New Roman" w:cs="Times New Roman"/>
          <w:color w:val="000000"/>
          <w:sz w:val="28"/>
          <w:szCs w:val="28"/>
          <w:lang w:eastAsia="ru-RU"/>
        </w:rPr>
        <w:t xml:space="preserve">● </w:t>
      </w:r>
      <w:r w:rsidRPr="001022FE">
        <w:rPr>
          <w:rFonts w:ascii="Times New Roman" w:eastAsia="Times New Roman" w:hAnsi="Times New Roman" w:cs="Times New Roman"/>
          <w:color w:val="000000"/>
          <w:sz w:val="28"/>
          <w:szCs w:val="28"/>
          <w:highlight w:val="white"/>
          <w:lang w:eastAsia="ru-RU"/>
        </w:rPr>
        <w:t>11 апреля представители Сургутской епархии организовали день рождения для девочки из многодетной семьи беженцев. Прихожане храма святого Симеона Верхотурского и другие жертвователи передали торты и сладости.</w:t>
      </w:r>
    </w:p>
    <w:p w14:paraId="7F746CF7"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Представители Борисоглебской епархии организовали мастер-класс по росписи пасхальных яиц для беженцев в ПВР. От Воскресенского храма епархии передали продукты.</w:t>
      </w:r>
    </w:p>
    <w:p w14:paraId="30854BC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Добровольцы Волгоградской епархии организовали концерт в ПВР для детей из Донбасса.</w:t>
      </w:r>
    </w:p>
    <w:p w14:paraId="04B8B12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14 апреля волонтеры Нижегородской епархии посетили ПВР и провели для детей мастер-класс по лепке.</w:t>
      </w:r>
    </w:p>
    <w:p w14:paraId="3C706D1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Добровольцы Балашихинской епархии проводят занятия с детьми по обучению грамоте и письму.</w:t>
      </w:r>
    </w:p>
    <w:p w14:paraId="40171D3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Духовно-просветительском центре при Свято-Николаевском архиерейском подворье Горишних Плавней в Полтавской области для беженцев организовали мини-кинозал. Также переселенцы посещают тренажерный зал Полтавской духовной семинарии.</w:t>
      </w:r>
    </w:p>
    <w:p w14:paraId="51C7E652"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val="ru" w:eastAsia="ru-RU"/>
        </w:rPr>
        <w:t>●</w:t>
      </w:r>
      <w:r w:rsidRPr="001022FE">
        <w:rPr>
          <w:rFonts w:ascii="Times New Roman" w:eastAsia="Times New Roman" w:hAnsi="Times New Roman" w:cs="Times New Roman"/>
          <w:color w:val="000000"/>
          <w:sz w:val="28"/>
          <w:szCs w:val="28"/>
          <w:lang w:eastAsia="ru-RU"/>
        </w:rPr>
        <w:t xml:space="preserve"> </w:t>
      </w:r>
      <w:r w:rsidRPr="001022FE">
        <w:rPr>
          <w:rFonts w:ascii="Times New Roman" w:eastAsia="Times New Roman" w:hAnsi="Times New Roman" w:cs="Times New Roman"/>
          <w:color w:val="000000"/>
          <w:sz w:val="28"/>
          <w:szCs w:val="28"/>
          <w:lang w:val="ru" w:eastAsia="ru-RU"/>
        </w:rPr>
        <w:t>17 апреля в нескольких ПВР представители Воронежской епархии провели для детей мастер-классы по изготовлению пасхальных яиц.</w:t>
      </w:r>
    </w:p>
    <w:p w14:paraId="7CDBCBD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xml:space="preserve">● На образовательной платформе московской Свято-Димитриевской школы организовали бесплатное обучение для украинских детей-беженцев в тех странах, где нет обучения на русском языке. На обучение уже приняли несколько семей, </w:t>
      </w:r>
      <w:r w:rsidRPr="001022FE">
        <w:rPr>
          <w:rFonts w:ascii="Times New Roman" w:eastAsia="Times New Roman" w:hAnsi="Times New Roman" w:cs="Times New Roman"/>
          <w:color w:val="000000"/>
          <w:sz w:val="28"/>
          <w:szCs w:val="28"/>
          <w:lang w:eastAsia="ru-RU"/>
        </w:rPr>
        <w:lastRenderedPageBreak/>
        <w:t>которые сейчас находятся в Польше и Греции, а также те, чьи дети не могут посещать школу на Украине.</w:t>
      </w:r>
    </w:p>
    <w:p w14:paraId="172851E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17 апреля в Духовно-просветительском центре «Сретение» в Петропавловске-Камчатском состоялся благотворительный концерт в поддержку детей-сирот из Донбасса.</w:t>
      </w:r>
    </w:p>
    <w:p w14:paraId="00DAA70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Прихожане храма Флора и Лавра Пролетарска Волгодонской епархии организовали экскурсионную поездку детей из Донбасса и других регионов Украины в Ростов-на-Дону.</w:t>
      </w:r>
    </w:p>
    <w:p w14:paraId="5F4622B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highlight w:val="white"/>
          <w:lang w:eastAsia="ru-RU"/>
        </w:rPr>
      </w:pPr>
      <w:r w:rsidRPr="001022FE">
        <w:rPr>
          <w:rFonts w:ascii="Times New Roman" w:eastAsia="Times New Roman" w:hAnsi="Times New Roman" w:cs="Times New Roman"/>
          <w:color w:val="000000"/>
          <w:sz w:val="28"/>
          <w:szCs w:val="28"/>
          <w:lang w:eastAsia="ru-RU"/>
        </w:rPr>
        <w:t>● Священник Успенского храма Боброва Борисоглебской епархии, прихожане и преподаватели Воскресной школы храма провели в ПВР для беженцев мастер-класс по изготовлению пасхальных поделок.</w:t>
      </w:r>
    </w:p>
    <w:p w14:paraId="20AE8D4B"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Директор духовно-просветительского центра при Свято-Николаевском архиерейском подворье Горишних Плавней в Полтавской области организовал встречи для молодежи центра и беженцев. Также 19 апреля священник организовал для беженцев экскурсию в краеведческий музей города.</w:t>
      </w:r>
    </w:p>
    <w:p w14:paraId="636F27C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Курской епархии для воспитанников эвакуированного из Донбасса детского дома провели концерт.</w:t>
      </w:r>
    </w:p>
    <w:p w14:paraId="3A55B33E"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Свято-Покровский приход села Гукливый (Таламаш) в Мукачевской епархии провел детям беженцев мастер-класс по росписи писанок (пасхальных яиц).</w:t>
      </w:r>
    </w:p>
    <w:p w14:paraId="04CA22F9"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Для 52 беженцев в Нижегородской епархии организовали экскурсионные поездки по музеям и историческим местам Нижнего Новгорода и Городца.</w:t>
      </w:r>
    </w:p>
    <w:p w14:paraId="59AC6EF1"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храме иконы Божией Матери «Всех скорбящих Радость» в поселке Знаменка в Орловской епархии организовали пасхальную трапезу, куда пригласили беженцев и нуждающихся. Всех угощали куличами, яйцами, мясными блюдами.</w:t>
      </w:r>
    </w:p>
    <w:p w14:paraId="4728EE24"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Волгодонской епархии организовали праздник для детей беженцев из Мариуполя и других регионов Донбасса.</w:t>
      </w:r>
    </w:p>
    <w:p w14:paraId="0844A5B6"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Участники молодежного движения при храме святой Матроны Московской Орловской епархии организовали праздник для беженцев в ПВР в Стрелецком. Также детям передали сладости и подарки. Священник в ПВР освятил куличи и яйца.</w:t>
      </w:r>
    </w:p>
    <w:p w14:paraId="4C95E74C"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Дети беженцев из ПВР посетили фестиваль «Пасхальный цвет» в Тамбовской епархии. Митрополит Тамбовский Феодосий подарил пасхальные подарки всем детям-беженцам.</w:t>
      </w:r>
    </w:p>
    <w:p w14:paraId="2DD7209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Нижегородской епархии провели праздник для детей в ПВР.</w:t>
      </w:r>
    </w:p>
    <w:p w14:paraId="3109C308"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r w:rsidRPr="001022FE">
        <w:rPr>
          <w:rFonts w:ascii="Times New Roman" w:eastAsia="Times New Roman" w:hAnsi="Times New Roman" w:cs="Times New Roman"/>
          <w:color w:val="000000"/>
          <w:sz w:val="28"/>
          <w:szCs w:val="28"/>
          <w:lang w:eastAsia="ru-RU"/>
        </w:rPr>
        <w:t>● В Полтавской духовной семинарии при участии преподавателей и учеников Детской музыкальной школы Горишних Плавней провели концерт для переселенцев.</w:t>
      </w:r>
    </w:p>
    <w:p w14:paraId="5E8BC7A5"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p>
    <w:p w14:paraId="3376F88F" w14:textId="77777777" w:rsidR="001022FE" w:rsidRPr="001022FE" w:rsidRDefault="001022FE" w:rsidP="001022FE">
      <w:pPr>
        <w:spacing w:after="0" w:line="240" w:lineRule="auto"/>
        <w:ind w:left="425" w:right="-324" w:firstLine="851"/>
        <w:jc w:val="both"/>
        <w:rPr>
          <w:rFonts w:ascii="Times New Roman" w:eastAsia="Times New Roman" w:hAnsi="Times New Roman" w:cs="Times New Roman"/>
          <w:color w:val="000000"/>
          <w:sz w:val="28"/>
          <w:szCs w:val="28"/>
          <w:lang w:eastAsia="ru-RU"/>
        </w:rPr>
      </w:pPr>
    </w:p>
    <w:p w14:paraId="5E2B76EE" w14:textId="77777777" w:rsidR="0028373E" w:rsidRPr="001022FE" w:rsidRDefault="0028373E" w:rsidP="001022FE">
      <w:pPr>
        <w:spacing w:after="0" w:line="240" w:lineRule="auto"/>
        <w:jc w:val="both"/>
        <w:rPr>
          <w:rFonts w:ascii="Tahoma" w:hAnsi="Tahoma" w:cs="Tahoma"/>
          <w:sz w:val="20"/>
          <w:szCs w:val="20"/>
        </w:rPr>
      </w:pPr>
    </w:p>
    <w:sectPr w:rsidR="0028373E" w:rsidRPr="001022FE" w:rsidSect="00877D81">
      <w:headerReference w:type="default" r:id="rId9"/>
      <w:pgSz w:w="11906" w:h="16838"/>
      <w:pgMar w:top="1134" w:right="851" w:bottom="1134" w:left="708"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92A3E" w14:textId="77777777" w:rsidR="00192C75" w:rsidRDefault="00192C75" w:rsidP="001A344E">
      <w:pPr>
        <w:spacing w:after="0" w:line="240" w:lineRule="auto"/>
      </w:pPr>
      <w:r>
        <w:separator/>
      </w:r>
    </w:p>
  </w:endnote>
  <w:endnote w:type="continuationSeparator" w:id="0">
    <w:p w14:paraId="6D8531DB" w14:textId="77777777" w:rsidR="00192C75" w:rsidRDefault="00192C75" w:rsidP="001A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CFA43" w14:textId="77777777" w:rsidR="00192C75" w:rsidRDefault="00192C75" w:rsidP="001A344E">
      <w:pPr>
        <w:spacing w:after="0" w:line="240" w:lineRule="auto"/>
      </w:pPr>
      <w:r>
        <w:separator/>
      </w:r>
    </w:p>
  </w:footnote>
  <w:footnote w:type="continuationSeparator" w:id="0">
    <w:p w14:paraId="0922B32A" w14:textId="77777777" w:rsidR="00192C75" w:rsidRDefault="00192C75" w:rsidP="001A3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25669" w14:textId="42FEA223" w:rsidR="0023669B" w:rsidRDefault="0023669B" w:rsidP="00511681">
    <w:pPr>
      <w:pStyle w:val="a6"/>
      <w:ind w:firstLine="4536"/>
      <w:rPr>
        <w:rFonts w:ascii="Tahoma" w:hAnsi="Tahoma" w:cs="Tahoma"/>
        <w:b/>
        <w:color w:val="1D3758"/>
        <w:sz w:val="20"/>
        <w:szCs w:val="20"/>
      </w:rPr>
    </w:pPr>
    <w:r>
      <w:rPr>
        <w:noProof/>
        <w:lang w:eastAsia="ru-RU"/>
      </w:rPr>
      <w:drawing>
        <wp:inline distT="0" distB="0" distL="0" distR="0" wp14:anchorId="3D9F036A" wp14:editId="1852C62A">
          <wp:extent cx="774000" cy="774000"/>
          <wp:effectExtent l="0" t="0" r="127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
                    <a:extLst>
                      <a:ext uri="{28A0092B-C50C-407E-A947-70E740481C1C}">
                        <a14:useLocalDpi xmlns:a14="http://schemas.microsoft.com/office/drawing/2010/main" val="0"/>
                      </a:ext>
                    </a:extLst>
                  </a:blip>
                  <a:stretch>
                    <a:fillRect/>
                  </a:stretch>
                </pic:blipFill>
                <pic:spPr>
                  <a:xfrm>
                    <a:off x="0" y="0"/>
                    <a:ext cx="774000" cy="774000"/>
                  </a:xfrm>
                  <a:prstGeom prst="rect">
                    <a:avLst/>
                  </a:prstGeom>
                </pic:spPr>
              </pic:pic>
            </a:graphicData>
          </a:graphic>
        </wp:inline>
      </w:drawing>
    </w:r>
  </w:p>
  <w:p w14:paraId="34C26FE5" w14:textId="77777777" w:rsidR="0023669B" w:rsidRDefault="0023669B" w:rsidP="00E6197A">
    <w:pPr>
      <w:pStyle w:val="a6"/>
      <w:ind w:firstLine="4111"/>
      <w:rPr>
        <w:rFonts w:ascii="Tahoma" w:hAnsi="Tahoma" w:cs="Tahoma"/>
        <w:b/>
        <w:color w:val="1D3758"/>
        <w:sz w:val="20"/>
        <w:szCs w:val="20"/>
      </w:rPr>
    </w:pPr>
  </w:p>
  <w:p w14:paraId="7DC6D674" w14:textId="1ECCC0A7" w:rsidR="0023669B" w:rsidRPr="00511681" w:rsidRDefault="0023669B" w:rsidP="00E6197A">
    <w:pPr>
      <w:pStyle w:val="a6"/>
      <w:jc w:val="center"/>
      <w:rPr>
        <w:rFonts w:ascii="Tahoma" w:hAnsi="Tahoma" w:cs="Tahoma"/>
        <w:bCs/>
        <w:color w:val="1D3758"/>
        <w:sz w:val="20"/>
        <w:szCs w:val="20"/>
      </w:rPr>
    </w:pPr>
    <w:r w:rsidRPr="00511681">
      <w:rPr>
        <w:rFonts w:ascii="Tahoma" w:hAnsi="Tahoma" w:cs="Tahoma"/>
        <w:bCs/>
        <w:color w:val="1D3758"/>
        <w:sz w:val="20"/>
        <w:szCs w:val="20"/>
      </w:rPr>
      <w:t xml:space="preserve">Отчет о церковной помощи беженцам и пострадавшим </w:t>
    </w:r>
    <w:r w:rsidRPr="00511681">
      <w:rPr>
        <w:rFonts w:ascii="Tahoma" w:hAnsi="Tahoma" w:cs="Tahoma"/>
        <w:bCs/>
        <w:color w:val="1D3758"/>
        <w:sz w:val="20"/>
        <w:szCs w:val="20"/>
      </w:rPr>
      <w:br/>
      <w:t>мирным жителям в зоне конфликта</w:t>
    </w:r>
  </w:p>
  <w:p w14:paraId="3EA17FFA" w14:textId="045A768D" w:rsidR="0023669B" w:rsidRDefault="0023669B" w:rsidP="00E6197A">
    <w:pPr>
      <w:pStyle w:val="a6"/>
      <w:ind w:firstLine="41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550"/>
    <w:multiLevelType w:val="multilevel"/>
    <w:tmpl w:val="9542A4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73E7728"/>
    <w:multiLevelType w:val="hybridMultilevel"/>
    <w:tmpl w:val="0DC23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A770B"/>
    <w:multiLevelType w:val="hybridMultilevel"/>
    <w:tmpl w:val="4D86A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97EBF"/>
    <w:multiLevelType w:val="multilevel"/>
    <w:tmpl w:val="50DC7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F9F7D18"/>
    <w:multiLevelType w:val="multilevel"/>
    <w:tmpl w:val="9042A84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nsid w:val="14553149"/>
    <w:multiLevelType w:val="multilevel"/>
    <w:tmpl w:val="D1FAEEE6"/>
    <w:lvl w:ilvl="0">
      <w:start w:val="1"/>
      <w:numFmt w:val="bullet"/>
      <w:lvlText w:val="●"/>
      <w:lvlJc w:val="left"/>
      <w:pPr>
        <w:ind w:left="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88255E8"/>
    <w:multiLevelType w:val="multilevel"/>
    <w:tmpl w:val="EAB84FE8"/>
    <w:lvl w:ilvl="0">
      <w:start w:val="1"/>
      <w:numFmt w:val="bullet"/>
      <w:lvlText w:val="●"/>
      <w:lvlJc w:val="left"/>
      <w:pPr>
        <w:ind w:left="141"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91F0327"/>
    <w:multiLevelType w:val="multilevel"/>
    <w:tmpl w:val="26EED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B857D6F"/>
    <w:multiLevelType w:val="multilevel"/>
    <w:tmpl w:val="9BC44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F0F2702"/>
    <w:multiLevelType w:val="hybridMultilevel"/>
    <w:tmpl w:val="CCBE1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1B0535"/>
    <w:multiLevelType w:val="multilevel"/>
    <w:tmpl w:val="E6A62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1B00F19"/>
    <w:multiLevelType w:val="multilevel"/>
    <w:tmpl w:val="BE463B24"/>
    <w:lvl w:ilvl="0">
      <w:start w:val="1"/>
      <w:numFmt w:val="bullet"/>
      <w:lvlText w:val="●"/>
      <w:lvlJc w:val="left"/>
      <w:pPr>
        <w:ind w:left="720" w:hanging="1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2C0516B"/>
    <w:multiLevelType w:val="multilevel"/>
    <w:tmpl w:val="98CE9D66"/>
    <w:lvl w:ilvl="0">
      <w:start w:val="1"/>
      <w:numFmt w:val="bullet"/>
      <w:lvlText w:val="●"/>
      <w:lvlJc w:val="left"/>
      <w:pPr>
        <w:ind w:left="141"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34D6B23"/>
    <w:multiLevelType w:val="multilevel"/>
    <w:tmpl w:val="E926E6B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nsid w:val="2A204EC8"/>
    <w:multiLevelType w:val="hybridMultilevel"/>
    <w:tmpl w:val="91F8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1E47FA"/>
    <w:multiLevelType w:val="multilevel"/>
    <w:tmpl w:val="EFC87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3C42B75"/>
    <w:multiLevelType w:val="multilevel"/>
    <w:tmpl w:val="A34C0C94"/>
    <w:lvl w:ilvl="0">
      <w:start w:val="1"/>
      <w:numFmt w:val="bullet"/>
      <w:lvlText w:val="●"/>
      <w:lvlJc w:val="left"/>
      <w:pPr>
        <w:ind w:left="141" w:hanging="14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EE22301"/>
    <w:multiLevelType w:val="hybridMultilevel"/>
    <w:tmpl w:val="1C983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8B5088"/>
    <w:multiLevelType w:val="multilevel"/>
    <w:tmpl w:val="91D89508"/>
    <w:lvl w:ilvl="0">
      <w:start w:val="1"/>
      <w:numFmt w:val="bullet"/>
      <w:lvlText w:val="●"/>
      <w:lvlJc w:val="left"/>
      <w:pPr>
        <w:ind w:left="2160" w:hanging="360"/>
      </w:pPr>
      <w:rPr>
        <w:highlight w:val="white"/>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nsid w:val="40C177F2"/>
    <w:multiLevelType w:val="multilevel"/>
    <w:tmpl w:val="7ECE2D54"/>
    <w:lvl w:ilvl="0">
      <w:start w:val="1"/>
      <w:numFmt w:val="bullet"/>
      <w:lvlText w:val="●"/>
      <w:lvlJc w:val="left"/>
      <w:pPr>
        <w:ind w:left="141" w:hanging="30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13A01E1"/>
    <w:multiLevelType w:val="multilevel"/>
    <w:tmpl w:val="9B64B3FA"/>
    <w:lvl w:ilvl="0">
      <w:start w:val="1"/>
      <w:numFmt w:val="bullet"/>
      <w:lvlText w:val="●"/>
      <w:lvlJc w:val="left"/>
      <w:pPr>
        <w:ind w:left="0" w:hanging="15"/>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4D14AC2"/>
    <w:multiLevelType w:val="multilevel"/>
    <w:tmpl w:val="6A78D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9D36C99"/>
    <w:multiLevelType w:val="multilevel"/>
    <w:tmpl w:val="F4ACF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CB45FAA"/>
    <w:multiLevelType w:val="multilevel"/>
    <w:tmpl w:val="B54CA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1A61426"/>
    <w:multiLevelType w:val="multilevel"/>
    <w:tmpl w:val="4FFE3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21D6C8B"/>
    <w:multiLevelType w:val="multilevel"/>
    <w:tmpl w:val="BEAC8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A4C55B2"/>
    <w:multiLevelType w:val="hybridMultilevel"/>
    <w:tmpl w:val="86527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121047"/>
    <w:multiLevelType w:val="multilevel"/>
    <w:tmpl w:val="314CC064"/>
    <w:lvl w:ilvl="0">
      <w:start w:val="1"/>
      <w:numFmt w:val="bullet"/>
      <w:lvlText w:val="●"/>
      <w:lvlJc w:val="left"/>
      <w:pPr>
        <w:ind w:left="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5802CCF"/>
    <w:multiLevelType w:val="multilevel"/>
    <w:tmpl w:val="6CEC0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8986BF0"/>
    <w:multiLevelType w:val="hybridMultilevel"/>
    <w:tmpl w:val="42E6D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12057B"/>
    <w:multiLevelType w:val="multilevel"/>
    <w:tmpl w:val="E38C0776"/>
    <w:lvl w:ilvl="0">
      <w:start w:val="1"/>
      <w:numFmt w:val="bullet"/>
      <w:lvlText w:val="●"/>
      <w:lvlJc w:val="left"/>
      <w:pPr>
        <w:ind w:left="141"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AE4696E"/>
    <w:multiLevelType w:val="multilevel"/>
    <w:tmpl w:val="D17C4076"/>
    <w:lvl w:ilvl="0">
      <w:start w:val="1"/>
      <w:numFmt w:val="bullet"/>
      <w:lvlText w:val="●"/>
      <w:lvlJc w:val="left"/>
      <w:pPr>
        <w:ind w:left="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238108B"/>
    <w:multiLevelType w:val="multilevel"/>
    <w:tmpl w:val="987672B0"/>
    <w:lvl w:ilvl="0">
      <w:start w:val="1"/>
      <w:numFmt w:val="bullet"/>
      <w:lvlText w:val="●"/>
      <w:lvlJc w:val="left"/>
      <w:pPr>
        <w:ind w:left="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2E51991"/>
    <w:multiLevelType w:val="multilevel"/>
    <w:tmpl w:val="1A52F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60D1EEA"/>
    <w:multiLevelType w:val="multilevel"/>
    <w:tmpl w:val="4E4E840A"/>
    <w:lvl w:ilvl="0">
      <w:start w:val="1"/>
      <w:numFmt w:val="bullet"/>
      <w:lvlText w:val="●"/>
      <w:lvlJc w:val="left"/>
      <w:pPr>
        <w:ind w:left="141"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68F1D9A"/>
    <w:multiLevelType w:val="multilevel"/>
    <w:tmpl w:val="9172470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6">
    <w:nsid w:val="78CF70F4"/>
    <w:multiLevelType w:val="multilevel"/>
    <w:tmpl w:val="1CA40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C1D3CE8"/>
    <w:multiLevelType w:val="multilevel"/>
    <w:tmpl w:val="B45A90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6"/>
  </w:num>
  <w:num w:numId="2">
    <w:abstractNumId w:val="14"/>
  </w:num>
  <w:num w:numId="3">
    <w:abstractNumId w:val="1"/>
  </w:num>
  <w:num w:numId="4">
    <w:abstractNumId w:val="2"/>
  </w:num>
  <w:num w:numId="5">
    <w:abstractNumId w:val="17"/>
  </w:num>
  <w:num w:numId="6">
    <w:abstractNumId w:val="29"/>
  </w:num>
  <w:num w:numId="7">
    <w:abstractNumId w:val="9"/>
  </w:num>
  <w:num w:numId="8">
    <w:abstractNumId w:val="27"/>
  </w:num>
  <w:num w:numId="9">
    <w:abstractNumId w:val="13"/>
  </w:num>
  <w:num w:numId="10">
    <w:abstractNumId w:val="22"/>
  </w:num>
  <w:num w:numId="11">
    <w:abstractNumId w:val="4"/>
  </w:num>
  <w:num w:numId="12">
    <w:abstractNumId w:val="37"/>
  </w:num>
  <w:num w:numId="13">
    <w:abstractNumId w:val="3"/>
  </w:num>
  <w:num w:numId="14">
    <w:abstractNumId w:val="23"/>
  </w:num>
  <w:num w:numId="15">
    <w:abstractNumId w:val="16"/>
  </w:num>
  <w:num w:numId="16">
    <w:abstractNumId w:val="28"/>
  </w:num>
  <w:num w:numId="17">
    <w:abstractNumId w:val="30"/>
  </w:num>
  <w:num w:numId="18">
    <w:abstractNumId w:val="24"/>
  </w:num>
  <w:num w:numId="19">
    <w:abstractNumId w:val="21"/>
  </w:num>
  <w:num w:numId="20">
    <w:abstractNumId w:val="15"/>
  </w:num>
  <w:num w:numId="21">
    <w:abstractNumId w:val="35"/>
  </w:num>
  <w:num w:numId="22">
    <w:abstractNumId w:val="36"/>
  </w:num>
  <w:num w:numId="23">
    <w:abstractNumId w:val="7"/>
  </w:num>
  <w:num w:numId="24">
    <w:abstractNumId w:val="19"/>
  </w:num>
  <w:num w:numId="25">
    <w:abstractNumId w:val="10"/>
  </w:num>
  <w:num w:numId="26">
    <w:abstractNumId w:val="25"/>
  </w:num>
  <w:num w:numId="27">
    <w:abstractNumId w:val="34"/>
  </w:num>
  <w:num w:numId="28">
    <w:abstractNumId w:val="0"/>
  </w:num>
  <w:num w:numId="29">
    <w:abstractNumId w:val="5"/>
  </w:num>
  <w:num w:numId="30">
    <w:abstractNumId w:val="18"/>
  </w:num>
  <w:num w:numId="31">
    <w:abstractNumId w:val="32"/>
  </w:num>
  <w:num w:numId="32">
    <w:abstractNumId w:val="11"/>
  </w:num>
  <w:num w:numId="33">
    <w:abstractNumId w:val="8"/>
  </w:num>
  <w:num w:numId="34">
    <w:abstractNumId w:val="20"/>
  </w:num>
  <w:num w:numId="35">
    <w:abstractNumId w:val="6"/>
  </w:num>
  <w:num w:numId="36">
    <w:abstractNumId w:val="33"/>
  </w:num>
  <w:num w:numId="37">
    <w:abstractNumId w:val="3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8A"/>
    <w:rsid w:val="00076355"/>
    <w:rsid w:val="000D3B17"/>
    <w:rsid w:val="000D61CB"/>
    <w:rsid w:val="001022FE"/>
    <w:rsid w:val="00116F5F"/>
    <w:rsid w:val="00192C75"/>
    <w:rsid w:val="001A344E"/>
    <w:rsid w:val="001C38C0"/>
    <w:rsid w:val="0021654A"/>
    <w:rsid w:val="0023669B"/>
    <w:rsid w:val="002404B6"/>
    <w:rsid w:val="0028373E"/>
    <w:rsid w:val="002B7B30"/>
    <w:rsid w:val="002C651D"/>
    <w:rsid w:val="002D0817"/>
    <w:rsid w:val="002D6E6F"/>
    <w:rsid w:val="004063EA"/>
    <w:rsid w:val="0041325C"/>
    <w:rsid w:val="004365FF"/>
    <w:rsid w:val="004A4900"/>
    <w:rsid w:val="00511681"/>
    <w:rsid w:val="0053241F"/>
    <w:rsid w:val="00547174"/>
    <w:rsid w:val="00552C6E"/>
    <w:rsid w:val="005B3194"/>
    <w:rsid w:val="005D04CA"/>
    <w:rsid w:val="00615633"/>
    <w:rsid w:val="00621C13"/>
    <w:rsid w:val="00663CCE"/>
    <w:rsid w:val="006D43E5"/>
    <w:rsid w:val="00730169"/>
    <w:rsid w:val="00732E63"/>
    <w:rsid w:val="007557D3"/>
    <w:rsid w:val="007635A9"/>
    <w:rsid w:val="0077157A"/>
    <w:rsid w:val="007B6982"/>
    <w:rsid w:val="00810292"/>
    <w:rsid w:val="008349DF"/>
    <w:rsid w:val="00842E22"/>
    <w:rsid w:val="00877D81"/>
    <w:rsid w:val="008F7B50"/>
    <w:rsid w:val="00980536"/>
    <w:rsid w:val="009D29E9"/>
    <w:rsid w:val="00AC25E4"/>
    <w:rsid w:val="00B16443"/>
    <w:rsid w:val="00BC4858"/>
    <w:rsid w:val="00C05EFA"/>
    <w:rsid w:val="00C672BA"/>
    <w:rsid w:val="00C713E1"/>
    <w:rsid w:val="00C93D1E"/>
    <w:rsid w:val="00CB6CD6"/>
    <w:rsid w:val="00CC048A"/>
    <w:rsid w:val="00CC7DF0"/>
    <w:rsid w:val="00CD2651"/>
    <w:rsid w:val="00CE38E5"/>
    <w:rsid w:val="00D00C83"/>
    <w:rsid w:val="00D31FAD"/>
    <w:rsid w:val="00D61816"/>
    <w:rsid w:val="00DE1049"/>
    <w:rsid w:val="00DE248E"/>
    <w:rsid w:val="00E53ACF"/>
    <w:rsid w:val="00E6197A"/>
    <w:rsid w:val="00E7227E"/>
    <w:rsid w:val="00EE270C"/>
    <w:rsid w:val="00EE3BBD"/>
    <w:rsid w:val="00F91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29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rsid w:val="001022FE"/>
    <w:pPr>
      <w:keepNext/>
      <w:keepLines/>
      <w:spacing w:before="360" w:after="120"/>
      <w:outlineLvl w:val="1"/>
    </w:pPr>
    <w:rPr>
      <w:rFonts w:ascii="Arial" w:eastAsia="Arial" w:hAnsi="Arial" w:cs="Arial"/>
      <w:sz w:val="32"/>
      <w:szCs w:val="32"/>
      <w:lang w:val="ru" w:eastAsia="ru-RU"/>
    </w:rPr>
  </w:style>
  <w:style w:type="paragraph" w:styleId="3">
    <w:name w:val="heading 3"/>
    <w:basedOn w:val="a"/>
    <w:next w:val="a"/>
    <w:link w:val="30"/>
    <w:rsid w:val="001022FE"/>
    <w:pPr>
      <w:keepNext/>
      <w:keepLines/>
      <w:spacing w:before="320" w:after="80"/>
      <w:outlineLvl w:val="2"/>
    </w:pPr>
    <w:rPr>
      <w:rFonts w:ascii="Arial" w:eastAsia="Arial" w:hAnsi="Arial" w:cs="Arial"/>
      <w:color w:val="434343"/>
      <w:sz w:val="28"/>
      <w:szCs w:val="28"/>
      <w:lang w:val="ru" w:eastAsia="ru-RU"/>
    </w:rPr>
  </w:style>
  <w:style w:type="paragraph" w:styleId="4">
    <w:name w:val="heading 4"/>
    <w:basedOn w:val="a"/>
    <w:next w:val="a"/>
    <w:link w:val="40"/>
    <w:rsid w:val="001022FE"/>
    <w:pPr>
      <w:keepNext/>
      <w:keepLines/>
      <w:spacing w:before="280" w:after="80"/>
      <w:outlineLvl w:val="3"/>
    </w:pPr>
    <w:rPr>
      <w:rFonts w:ascii="Arial" w:eastAsia="Arial" w:hAnsi="Arial" w:cs="Arial"/>
      <w:color w:val="666666"/>
      <w:sz w:val="24"/>
      <w:szCs w:val="24"/>
      <w:lang w:val="ru" w:eastAsia="ru-RU"/>
    </w:rPr>
  </w:style>
  <w:style w:type="paragraph" w:styleId="5">
    <w:name w:val="heading 5"/>
    <w:basedOn w:val="a"/>
    <w:next w:val="a"/>
    <w:link w:val="50"/>
    <w:rsid w:val="001022FE"/>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1022FE"/>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48A"/>
    <w:pPr>
      <w:ind w:left="720"/>
      <w:contextualSpacing/>
    </w:pPr>
  </w:style>
  <w:style w:type="character" w:styleId="a4">
    <w:name w:val="Hyperlink"/>
    <w:basedOn w:val="a0"/>
    <w:uiPriority w:val="99"/>
    <w:unhideWhenUsed/>
    <w:rsid w:val="00CC048A"/>
    <w:rPr>
      <w:color w:val="0000FF" w:themeColor="hyperlink"/>
      <w:u w:val="single"/>
    </w:rPr>
  </w:style>
  <w:style w:type="paragraph" w:styleId="a5">
    <w:name w:val="Normal (Web)"/>
    <w:basedOn w:val="a"/>
    <w:uiPriority w:val="99"/>
    <w:semiHidden/>
    <w:unhideWhenUsed/>
    <w:rsid w:val="00CC7DF0"/>
    <w:rPr>
      <w:rFonts w:ascii="Times New Roman" w:hAnsi="Times New Roman" w:cs="Times New Roman"/>
      <w:sz w:val="24"/>
      <w:szCs w:val="24"/>
    </w:rPr>
  </w:style>
  <w:style w:type="paragraph" w:styleId="a6">
    <w:name w:val="header"/>
    <w:basedOn w:val="a"/>
    <w:link w:val="a7"/>
    <w:uiPriority w:val="99"/>
    <w:unhideWhenUsed/>
    <w:rsid w:val="001A34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344E"/>
  </w:style>
  <w:style w:type="paragraph" w:styleId="a8">
    <w:name w:val="footer"/>
    <w:basedOn w:val="a"/>
    <w:link w:val="a9"/>
    <w:uiPriority w:val="99"/>
    <w:unhideWhenUsed/>
    <w:rsid w:val="001A34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344E"/>
  </w:style>
  <w:style w:type="character" w:customStyle="1" w:styleId="10">
    <w:name w:val="Заголовок 1 Знак"/>
    <w:basedOn w:val="a0"/>
    <w:link w:val="1"/>
    <w:rsid w:val="009D29E9"/>
    <w:rPr>
      <w:rFonts w:asciiTheme="majorHAnsi" w:eastAsiaTheme="majorEastAsia" w:hAnsiTheme="majorHAnsi" w:cstheme="majorBidi"/>
      <w:color w:val="365F91" w:themeColor="accent1" w:themeShade="BF"/>
      <w:sz w:val="32"/>
      <w:szCs w:val="32"/>
    </w:rPr>
  </w:style>
  <w:style w:type="paragraph" w:styleId="aa">
    <w:name w:val="TOC Heading"/>
    <w:basedOn w:val="1"/>
    <w:next w:val="a"/>
    <w:uiPriority w:val="39"/>
    <w:unhideWhenUsed/>
    <w:qFormat/>
    <w:rsid w:val="009D29E9"/>
    <w:pPr>
      <w:spacing w:line="259" w:lineRule="auto"/>
      <w:outlineLvl w:val="9"/>
    </w:pPr>
    <w:rPr>
      <w:lang w:eastAsia="ru-RU"/>
    </w:rPr>
  </w:style>
  <w:style w:type="paragraph" w:styleId="11">
    <w:name w:val="toc 1"/>
    <w:basedOn w:val="a"/>
    <w:next w:val="a"/>
    <w:autoRedefine/>
    <w:uiPriority w:val="39"/>
    <w:unhideWhenUsed/>
    <w:rsid w:val="00F917AF"/>
    <w:pPr>
      <w:spacing w:after="100"/>
    </w:pPr>
  </w:style>
  <w:style w:type="paragraph" w:styleId="ab">
    <w:name w:val="Balloon Text"/>
    <w:basedOn w:val="a"/>
    <w:link w:val="ac"/>
    <w:uiPriority w:val="99"/>
    <w:semiHidden/>
    <w:unhideWhenUsed/>
    <w:rsid w:val="008349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349DF"/>
    <w:rPr>
      <w:rFonts w:ascii="Tahoma" w:hAnsi="Tahoma" w:cs="Tahoma"/>
      <w:sz w:val="16"/>
      <w:szCs w:val="16"/>
    </w:rPr>
  </w:style>
  <w:style w:type="character" w:styleId="ad">
    <w:name w:val="Strong"/>
    <w:basedOn w:val="a0"/>
    <w:uiPriority w:val="22"/>
    <w:qFormat/>
    <w:rsid w:val="00547174"/>
    <w:rPr>
      <w:b/>
      <w:bCs/>
    </w:rPr>
  </w:style>
  <w:style w:type="character" w:customStyle="1" w:styleId="20">
    <w:name w:val="Заголовок 2 Знак"/>
    <w:basedOn w:val="a0"/>
    <w:link w:val="2"/>
    <w:rsid w:val="001022FE"/>
    <w:rPr>
      <w:rFonts w:ascii="Arial" w:eastAsia="Arial" w:hAnsi="Arial" w:cs="Arial"/>
      <w:sz w:val="32"/>
      <w:szCs w:val="32"/>
      <w:lang w:val="ru" w:eastAsia="ru-RU"/>
    </w:rPr>
  </w:style>
  <w:style w:type="character" w:customStyle="1" w:styleId="30">
    <w:name w:val="Заголовок 3 Знак"/>
    <w:basedOn w:val="a0"/>
    <w:link w:val="3"/>
    <w:rsid w:val="001022FE"/>
    <w:rPr>
      <w:rFonts w:ascii="Arial" w:eastAsia="Arial" w:hAnsi="Arial" w:cs="Arial"/>
      <w:color w:val="434343"/>
      <w:sz w:val="28"/>
      <w:szCs w:val="28"/>
      <w:lang w:val="ru" w:eastAsia="ru-RU"/>
    </w:rPr>
  </w:style>
  <w:style w:type="character" w:customStyle="1" w:styleId="40">
    <w:name w:val="Заголовок 4 Знак"/>
    <w:basedOn w:val="a0"/>
    <w:link w:val="4"/>
    <w:rsid w:val="001022FE"/>
    <w:rPr>
      <w:rFonts w:ascii="Arial" w:eastAsia="Arial" w:hAnsi="Arial" w:cs="Arial"/>
      <w:color w:val="666666"/>
      <w:sz w:val="24"/>
      <w:szCs w:val="24"/>
      <w:lang w:val="ru" w:eastAsia="ru-RU"/>
    </w:rPr>
  </w:style>
  <w:style w:type="character" w:customStyle="1" w:styleId="50">
    <w:name w:val="Заголовок 5 Знак"/>
    <w:basedOn w:val="a0"/>
    <w:link w:val="5"/>
    <w:rsid w:val="001022FE"/>
    <w:rPr>
      <w:rFonts w:ascii="Arial" w:eastAsia="Arial" w:hAnsi="Arial" w:cs="Arial"/>
      <w:color w:val="666666"/>
      <w:lang w:val="ru" w:eastAsia="ru-RU"/>
    </w:rPr>
  </w:style>
  <w:style w:type="character" w:customStyle="1" w:styleId="60">
    <w:name w:val="Заголовок 6 Знак"/>
    <w:basedOn w:val="a0"/>
    <w:link w:val="6"/>
    <w:rsid w:val="001022FE"/>
    <w:rPr>
      <w:rFonts w:ascii="Arial" w:eastAsia="Arial" w:hAnsi="Arial" w:cs="Arial"/>
      <w:i/>
      <w:color w:val="666666"/>
      <w:lang w:val="ru" w:eastAsia="ru-RU"/>
    </w:rPr>
  </w:style>
  <w:style w:type="numbering" w:customStyle="1" w:styleId="12">
    <w:name w:val="Нет списка1"/>
    <w:next w:val="a2"/>
    <w:uiPriority w:val="99"/>
    <w:semiHidden/>
    <w:unhideWhenUsed/>
    <w:rsid w:val="001022FE"/>
  </w:style>
  <w:style w:type="table" w:customStyle="1" w:styleId="TableNormal">
    <w:name w:val="Table Normal"/>
    <w:rsid w:val="001022FE"/>
    <w:pPr>
      <w:spacing w:after="0"/>
    </w:pPr>
    <w:rPr>
      <w:rFonts w:ascii="Arial" w:eastAsia="Arial" w:hAnsi="Arial" w:cs="Arial"/>
      <w:lang w:val="ru" w:eastAsia="ru-RU"/>
    </w:rPr>
    <w:tblPr>
      <w:tblCellMar>
        <w:top w:w="0" w:type="dxa"/>
        <w:left w:w="0" w:type="dxa"/>
        <w:bottom w:w="0" w:type="dxa"/>
        <w:right w:w="0" w:type="dxa"/>
      </w:tblCellMar>
    </w:tblPr>
  </w:style>
  <w:style w:type="paragraph" w:styleId="ae">
    <w:name w:val="Title"/>
    <w:basedOn w:val="a"/>
    <w:next w:val="a"/>
    <w:link w:val="af"/>
    <w:rsid w:val="001022FE"/>
    <w:pPr>
      <w:keepNext/>
      <w:keepLines/>
      <w:spacing w:after="60"/>
    </w:pPr>
    <w:rPr>
      <w:rFonts w:ascii="Arial" w:eastAsia="Arial" w:hAnsi="Arial" w:cs="Arial"/>
      <w:sz w:val="52"/>
      <w:szCs w:val="52"/>
      <w:lang w:val="ru" w:eastAsia="ru-RU"/>
    </w:rPr>
  </w:style>
  <w:style w:type="character" w:customStyle="1" w:styleId="af">
    <w:name w:val="Название Знак"/>
    <w:basedOn w:val="a0"/>
    <w:link w:val="ae"/>
    <w:rsid w:val="001022FE"/>
    <w:rPr>
      <w:rFonts w:ascii="Arial" w:eastAsia="Arial" w:hAnsi="Arial" w:cs="Arial"/>
      <w:sz w:val="52"/>
      <w:szCs w:val="52"/>
      <w:lang w:val="ru" w:eastAsia="ru-RU"/>
    </w:rPr>
  </w:style>
  <w:style w:type="paragraph" w:styleId="af0">
    <w:name w:val="Subtitle"/>
    <w:basedOn w:val="a"/>
    <w:next w:val="a"/>
    <w:link w:val="af1"/>
    <w:rsid w:val="001022FE"/>
    <w:pPr>
      <w:keepNext/>
      <w:keepLines/>
      <w:spacing w:after="320"/>
    </w:pPr>
    <w:rPr>
      <w:rFonts w:ascii="Arial" w:eastAsia="Arial" w:hAnsi="Arial" w:cs="Arial"/>
      <w:color w:val="666666"/>
      <w:sz w:val="30"/>
      <w:szCs w:val="30"/>
      <w:lang w:val="ru" w:eastAsia="ru-RU"/>
    </w:rPr>
  </w:style>
  <w:style w:type="character" w:customStyle="1" w:styleId="af1">
    <w:name w:val="Подзаголовок Знак"/>
    <w:basedOn w:val="a0"/>
    <w:link w:val="af0"/>
    <w:rsid w:val="001022FE"/>
    <w:rPr>
      <w:rFonts w:ascii="Arial" w:eastAsia="Arial" w:hAnsi="Arial" w:cs="Arial"/>
      <w:color w:val="666666"/>
      <w:sz w:val="30"/>
      <w:szCs w:val="30"/>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29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rsid w:val="001022FE"/>
    <w:pPr>
      <w:keepNext/>
      <w:keepLines/>
      <w:spacing w:before="360" w:after="120"/>
      <w:outlineLvl w:val="1"/>
    </w:pPr>
    <w:rPr>
      <w:rFonts w:ascii="Arial" w:eastAsia="Arial" w:hAnsi="Arial" w:cs="Arial"/>
      <w:sz w:val="32"/>
      <w:szCs w:val="32"/>
      <w:lang w:val="ru" w:eastAsia="ru-RU"/>
    </w:rPr>
  </w:style>
  <w:style w:type="paragraph" w:styleId="3">
    <w:name w:val="heading 3"/>
    <w:basedOn w:val="a"/>
    <w:next w:val="a"/>
    <w:link w:val="30"/>
    <w:rsid w:val="001022FE"/>
    <w:pPr>
      <w:keepNext/>
      <w:keepLines/>
      <w:spacing w:before="320" w:after="80"/>
      <w:outlineLvl w:val="2"/>
    </w:pPr>
    <w:rPr>
      <w:rFonts w:ascii="Arial" w:eastAsia="Arial" w:hAnsi="Arial" w:cs="Arial"/>
      <w:color w:val="434343"/>
      <w:sz w:val="28"/>
      <w:szCs w:val="28"/>
      <w:lang w:val="ru" w:eastAsia="ru-RU"/>
    </w:rPr>
  </w:style>
  <w:style w:type="paragraph" w:styleId="4">
    <w:name w:val="heading 4"/>
    <w:basedOn w:val="a"/>
    <w:next w:val="a"/>
    <w:link w:val="40"/>
    <w:rsid w:val="001022FE"/>
    <w:pPr>
      <w:keepNext/>
      <w:keepLines/>
      <w:spacing w:before="280" w:after="80"/>
      <w:outlineLvl w:val="3"/>
    </w:pPr>
    <w:rPr>
      <w:rFonts w:ascii="Arial" w:eastAsia="Arial" w:hAnsi="Arial" w:cs="Arial"/>
      <w:color w:val="666666"/>
      <w:sz w:val="24"/>
      <w:szCs w:val="24"/>
      <w:lang w:val="ru" w:eastAsia="ru-RU"/>
    </w:rPr>
  </w:style>
  <w:style w:type="paragraph" w:styleId="5">
    <w:name w:val="heading 5"/>
    <w:basedOn w:val="a"/>
    <w:next w:val="a"/>
    <w:link w:val="50"/>
    <w:rsid w:val="001022FE"/>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1022FE"/>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48A"/>
    <w:pPr>
      <w:ind w:left="720"/>
      <w:contextualSpacing/>
    </w:pPr>
  </w:style>
  <w:style w:type="character" w:styleId="a4">
    <w:name w:val="Hyperlink"/>
    <w:basedOn w:val="a0"/>
    <w:uiPriority w:val="99"/>
    <w:unhideWhenUsed/>
    <w:rsid w:val="00CC048A"/>
    <w:rPr>
      <w:color w:val="0000FF" w:themeColor="hyperlink"/>
      <w:u w:val="single"/>
    </w:rPr>
  </w:style>
  <w:style w:type="paragraph" w:styleId="a5">
    <w:name w:val="Normal (Web)"/>
    <w:basedOn w:val="a"/>
    <w:uiPriority w:val="99"/>
    <w:semiHidden/>
    <w:unhideWhenUsed/>
    <w:rsid w:val="00CC7DF0"/>
    <w:rPr>
      <w:rFonts w:ascii="Times New Roman" w:hAnsi="Times New Roman" w:cs="Times New Roman"/>
      <w:sz w:val="24"/>
      <w:szCs w:val="24"/>
    </w:rPr>
  </w:style>
  <w:style w:type="paragraph" w:styleId="a6">
    <w:name w:val="header"/>
    <w:basedOn w:val="a"/>
    <w:link w:val="a7"/>
    <w:uiPriority w:val="99"/>
    <w:unhideWhenUsed/>
    <w:rsid w:val="001A34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344E"/>
  </w:style>
  <w:style w:type="paragraph" w:styleId="a8">
    <w:name w:val="footer"/>
    <w:basedOn w:val="a"/>
    <w:link w:val="a9"/>
    <w:uiPriority w:val="99"/>
    <w:unhideWhenUsed/>
    <w:rsid w:val="001A34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344E"/>
  </w:style>
  <w:style w:type="character" w:customStyle="1" w:styleId="10">
    <w:name w:val="Заголовок 1 Знак"/>
    <w:basedOn w:val="a0"/>
    <w:link w:val="1"/>
    <w:rsid w:val="009D29E9"/>
    <w:rPr>
      <w:rFonts w:asciiTheme="majorHAnsi" w:eastAsiaTheme="majorEastAsia" w:hAnsiTheme="majorHAnsi" w:cstheme="majorBidi"/>
      <w:color w:val="365F91" w:themeColor="accent1" w:themeShade="BF"/>
      <w:sz w:val="32"/>
      <w:szCs w:val="32"/>
    </w:rPr>
  </w:style>
  <w:style w:type="paragraph" w:styleId="aa">
    <w:name w:val="TOC Heading"/>
    <w:basedOn w:val="1"/>
    <w:next w:val="a"/>
    <w:uiPriority w:val="39"/>
    <w:unhideWhenUsed/>
    <w:qFormat/>
    <w:rsid w:val="009D29E9"/>
    <w:pPr>
      <w:spacing w:line="259" w:lineRule="auto"/>
      <w:outlineLvl w:val="9"/>
    </w:pPr>
    <w:rPr>
      <w:lang w:eastAsia="ru-RU"/>
    </w:rPr>
  </w:style>
  <w:style w:type="paragraph" w:styleId="11">
    <w:name w:val="toc 1"/>
    <w:basedOn w:val="a"/>
    <w:next w:val="a"/>
    <w:autoRedefine/>
    <w:uiPriority w:val="39"/>
    <w:unhideWhenUsed/>
    <w:rsid w:val="00F917AF"/>
    <w:pPr>
      <w:spacing w:after="100"/>
    </w:pPr>
  </w:style>
  <w:style w:type="paragraph" w:styleId="ab">
    <w:name w:val="Balloon Text"/>
    <w:basedOn w:val="a"/>
    <w:link w:val="ac"/>
    <w:uiPriority w:val="99"/>
    <w:semiHidden/>
    <w:unhideWhenUsed/>
    <w:rsid w:val="008349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349DF"/>
    <w:rPr>
      <w:rFonts w:ascii="Tahoma" w:hAnsi="Tahoma" w:cs="Tahoma"/>
      <w:sz w:val="16"/>
      <w:szCs w:val="16"/>
    </w:rPr>
  </w:style>
  <w:style w:type="character" w:styleId="ad">
    <w:name w:val="Strong"/>
    <w:basedOn w:val="a0"/>
    <w:uiPriority w:val="22"/>
    <w:qFormat/>
    <w:rsid w:val="00547174"/>
    <w:rPr>
      <w:b/>
      <w:bCs/>
    </w:rPr>
  </w:style>
  <w:style w:type="character" w:customStyle="1" w:styleId="20">
    <w:name w:val="Заголовок 2 Знак"/>
    <w:basedOn w:val="a0"/>
    <w:link w:val="2"/>
    <w:rsid w:val="001022FE"/>
    <w:rPr>
      <w:rFonts w:ascii="Arial" w:eastAsia="Arial" w:hAnsi="Arial" w:cs="Arial"/>
      <w:sz w:val="32"/>
      <w:szCs w:val="32"/>
      <w:lang w:val="ru" w:eastAsia="ru-RU"/>
    </w:rPr>
  </w:style>
  <w:style w:type="character" w:customStyle="1" w:styleId="30">
    <w:name w:val="Заголовок 3 Знак"/>
    <w:basedOn w:val="a0"/>
    <w:link w:val="3"/>
    <w:rsid w:val="001022FE"/>
    <w:rPr>
      <w:rFonts w:ascii="Arial" w:eastAsia="Arial" w:hAnsi="Arial" w:cs="Arial"/>
      <w:color w:val="434343"/>
      <w:sz w:val="28"/>
      <w:szCs w:val="28"/>
      <w:lang w:val="ru" w:eastAsia="ru-RU"/>
    </w:rPr>
  </w:style>
  <w:style w:type="character" w:customStyle="1" w:styleId="40">
    <w:name w:val="Заголовок 4 Знак"/>
    <w:basedOn w:val="a0"/>
    <w:link w:val="4"/>
    <w:rsid w:val="001022FE"/>
    <w:rPr>
      <w:rFonts w:ascii="Arial" w:eastAsia="Arial" w:hAnsi="Arial" w:cs="Arial"/>
      <w:color w:val="666666"/>
      <w:sz w:val="24"/>
      <w:szCs w:val="24"/>
      <w:lang w:val="ru" w:eastAsia="ru-RU"/>
    </w:rPr>
  </w:style>
  <w:style w:type="character" w:customStyle="1" w:styleId="50">
    <w:name w:val="Заголовок 5 Знак"/>
    <w:basedOn w:val="a0"/>
    <w:link w:val="5"/>
    <w:rsid w:val="001022FE"/>
    <w:rPr>
      <w:rFonts w:ascii="Arial" w:eastAsia="Arial" w:hAnsi="Arial" w:cs="Arial"/>
      <w:color w:val="666666"/>
      <w:lang w:val="ru" w:eastAsia="ru-RU"/>
    </w:rPr>
  </w:style>
  <w:style w:type="character" w:customStyle="1" w:styleId="60">
    <w:name w:val="Заголовок 6 Знак"/>
    <w:basedOn w:val="a0"/>
    <w:link w:val="6"/>
    <w:rsid w:val="001022FE"/>
    <w:rPr>
      <w:rFonts w:ascii="Arial" w:eastAsia="Arial" w:hAnsi="Arial" w:cs="Arial"/>
      <w:i/>
      <w:color w:val="666666"/>
      <w:lang w:val="ru" w:eastAsia="ru-RU"/>
    </w:rPr>
  </w:style>
  <w:style w:type="numbering" w:customStyle="1" w:styleId="12">
    <w:name w:val="Нет списка1"/>
    <w:next w:val="a2"/>
    <w:uiPriority w:val="99"/>
    <w:semiHidden/>
    <w:unhideWhenUsed/>
    <w:rsid w:val="001022FE"/>
  </w:style>
  <w:style w:type="table" w:customStyle="1" w:styleId="TableNormal">
    <w:name w:val="Table Normal"/>
    <w:rsid w:val="001022FE"/>
    <w:pPr>
      <w:spacing w:after="0"/>
    </w:pPr>
    <w:rPr>
      <w:rFonts w:ascii="Arial" w:eastAsia="Arial" w:hAnsi="Arial" w:cs="Arial"/>
      <w:lang w:val="ru" w:eastAsia="ru-RU"/>
    </w:rPr>
    <w:tblPr>
      <w:tblCellMar>
        <w:top w:w="0" w:type="dxa"/>
        <w:left w:w="0" w:type="dxa"/>
        <w:bottom w:w="0" w:type="dxa"/>
        <w:right w:w="0" w:type="dxa"/>
      </w:tblCellMar>
    </w:tblPr>
  </w:style>
  <w:style w:type="paragraph" w:styleId="ae">
    <w:name w:val="Title"/>
    <w:basedOn w:val="a"/>
    <w:next w:val="a"/>
    <w:link w:val="af"/>
    <w:rsid w:val="001022FE"/>
    <w:pPr>
      <w:keepNext/>
      <w:keepLines/>
      <w:spacing w:after="60"/>
    </w:pPr>
    <w:rPr>
      <w:rFonts w:ascii="Arial" w:eastAsia="Arial" w:hAnsi="Arial" w:cs="Arial"/>
      <w:sz w:val="52"/>
      <w:szCs w:val="52"/>
      <w:lang w:val="ru" w:eastAsia="ru-RU"/>
    </w:rPr>
  </w:style>
  <w:style w:type="character" w:customStyle="1" w:styleId="af">
    <w:name w:val="Название Знак"/>
    <w:basedOn w:val="a0"/>
    <w:link w:val="ae"/>
    <w:rsid w:val="001022FE"/>
    <w:rPr>
      <w:rFonts w:ascii="Arial" w:eastAsia="Arial" w:hAnsi="Arial" w:cs="Arial"/>
      <w:sz w:val="52"/>
      <w:szCs w:val="52"/>
      <w:lang w:val="ru" w:eastAsia="ru-RU"/>
    </w:rPr>
  </w:style>
  <w:style w:type="paragraph" w:styleId="af0">
    <w:name w:val="Subtitle"/>
    <w:basedOn w:val="a"/>
    <w:next w:val="a"/>
    <w:link w:val="af1"/>
    <w:rsid w:val="001022FE"/>
    <w:pPr>
      <w:keepNext/>
      <w:keepLines/>
      <w:spacing w:after="320"/>
    </w:pPr>
    <w:rPr>
      <w:rFonts w:ascii="Arial" w:eastAsia="Arial" w:hAnsi="Arial" w:cs="Arial"/>
      <w:color w:val="666666"/>
      <w:sz w:val="30"/>
      <w:szCs w:val="30"/>
      <w:lang w:val="ru" w:eastAsia="ru-RU"/>
    </w:rPr>
  </w:style>
  <w:style w:type="character" w:customStyle="1" w:styleId="af1">
    <w:name w:val="Подзаголовок Знак"/>
    <w:basedOn w:val="a0"/>
    <w:link w:val="af0"/>
    <w:rsid w:val="001022FE"/>
    <w:rPr>
      <w:rFonts w:ascii="Arial" w:eastAsia="Arial" w:hAnsi="Arial" w:cs="Arial"/>
      <w:color w:val="666666"/>
      <w:sz w:val="30"/>
      <w:szCs w:val="30"/>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020">
      <w:bodyDiv w:val="1"/>
      <w:marLeft w:val="0"/>
      <w:marRight w:val="0"/>
      <w:marTop w:val="0"/>
      <w:marBottom w:val="0"/>
      <w:divBdr>
        <w:top w:val="none" w:sz="0" w:space="0" w:color="auto"/>
        <w:left w:val="none" w:sz="0" w:space="0" w:color="auto"/>
        <w:bottom w:val="none" w:sz="0" w:space="0" w:color="auto"/>
        <w:right w:val="none" w:sz="0" w:space="0" w:color="auto"/>
      </w:divBdr>
    </w:div>
    <w:div w:id="109589142">
      <w:bodyDiv w:val="1"/>
      <w:marLeft w:val="0"/>
      <w:marRight w:val="0"/>
      <w:marTop w:val="0"/>
      <w:marBottom w:val="0"/>
      <w:divBdr>
        <w:top w:val="none" w:sz="0" w:space="0" w:color="auto"/>
        <w:left w:val="none" w:sz="0" w:space="0" w:color="auto"/>
        <w:bottom w:val="none" w:sz="0" w:space="0" w:color="auto"/>
        <w:right w:val="none" w:sz="0" w:space="0" w:color="auto"/>
      </w:divBdr>
    </w:div>
    <w:div w:id="173081470">
      <w:bodyDiv w:val="1"/>
      <w:marLeft w:val="0"/>
      <w:marRight w:val="0"/>
      <w:marTop w:val="0"/>
      <w:marBottom w:val="0"/>
      <w:divBdr>
        <w:top w:val="none" w:sz="0" w:space="0" w:color="auto"/>
        <w:left w:val="none" w:sz="0" w:space="0" w:color="auto"/>
        <w:bottom w:val="none" w:sz="0" w:space="0" w:color="auto"/>
        <w:right w:val="none" w:sz="0" w:space="0" w:color="auto"/>
      </w:divBdr>
    </w:div>
    <w:div w:id="232325741">
      <w:bodyDiv w:val="1"/>
      <w:marLeft w:val="0"/>
      <w:marRight w:val="0"/>
      <w:marTop w:val="0"/>
      <w:marBottom w:val="0"/>
      <w:divBdr>
        <w:top w:val="none" w:sz="0" w:space="0" w:color="auto"/>
        <w:left w:val="none" w:sz="0" w:space="0" w:color="auto"/>
        <w:bottom w:val="none" w:sz="0" w:space="0" w:color="auto"/>
        <w:right w:val="none" w:sz="0" w:space="0" w:color="auto"/>
      </w:divBdr>
    </w:div>
    <w:div w:id="240523919">
      <w:bodyDiv w:val="1"/>
      <w:marLeft w:val="0"/>
      <w:marRight w:val="0"/>
      <w:marTop w:val="0"/>
      <w:marBottom w:val="0"/>
      <w:divBdr>
        <w:top w:val="none" w:sz="0" w:space="0" w:color="auto"/>
        <w:left w:val="none" w:sz="0" w:space="0" w:color="auto"/>
        <w:bottom w:val="none" w:sz="0" w:space="0" w:color="auto"/>
        <w:right w:val="none" w:sz="0" w:space="0" w:color="auto"/>
      </w:divBdr>
    </w:div>
    <w:div w:id="263539494">
      <w:bodyDiv w:val="1"/>
      <w:marLeft w:val="0"/>
      <w:marRight w:val="0"/>
      <w:marTop w:val="0"/>
      <w:marBottom w:val="0"/>
      <w:divBdr>
        <w:top w:val="none" w:sz="0" w:space="0" w:color="auto"/>
        <w:left w:val="none" w:sz="0" w:space="0" w:color="auto"/>
        <w:bottom w:val="none" w:sz="0" w:space="0" w:color="auto"/>
        <w:right w:val="none" w:sz="0" w:space="0" w:color="auto"/>
      </w:divBdr>
    </w:div>
    <w:div w:id="265233625">
      <w:bodyDiv w:val="1"/>
      <w:marLeft w:val="0"/>
      <w:marRight w:val="0"/>
      <w:marTop w:val="0"/>
      <w:marBottom w:val="0"/>
      <w:divBdr>
        <w:top w:val="none" w:sz="0" w:space="0" w:color="auto"/>
        <w:left w:val="none" w:sz="0" w:space="0" w:color="auto"/>
        <w:bottom w:val="none" w:sz="0" w:space="0" w:color="auto"/>
        <w:right w:val="none" w:sz="0" w:space="0" w:color="auto"/>
      </w:divBdr>
    </w:div>
    <w:div w:id="284429916">
      <w:bodyDiv w:val="1"/>
      <w:marLeft w:val="0"/>
      <w:marRight w:val="0"/>
      <w:marTop w:val="0"/>
      <w:marBottom w:val="0"/>
      <w:divBdr>
        <w:top w:val="none" w:sz="0" w:space="0" w:color="auto"/>
        <w:left w:val="none" w:sz="0" w:space="0" w:color="auto"/>
        <w:bottom w:val="none" w:sz="0" w:space="0" w:color="auto"/>
        <w:right w:val="none" w:sz="0" w:space="0" w:color="auto"/>
      </w:divBdr>
    </w:div>
    <w:div w:id="288440263">
      <w:bodyDiv w:val="1"/>
      <w:marLeft w:val="0"/>
      <w:marRight w:val="0"/>
      <w:marTop w:val="0"/>
      <w:marBottom w:val="0"/>
      <w:divBdr>
        <w:top w:val="none" w:sz="0" w:space="0" w:color="auto"/>
        <w:left w:val="none" w:sz="0" w:space="0" w:color="auto"/>
        <w:bottom w:val="none" w:sz="0" w:space="0" w:color="auto"/>
        <w:right w:val="none" w:sz="0" w:space="0" w:color="auto"/>
      </w:divBdr>
    </w:div>
    <w:div w:id="304287059">
      <w:bodyDiv w:val="1"/>
      <w:marLeft w:val="0"/>
      <w:marRight w:val="0"/>
      <w:marTop w:val="0"/>
      <w:marBottom w:val="0"/>
      <w:divBdr>
        <w:top w:val="none" w:sz="0" w:space="0" w:color="auto"/>
        <w:left w:val="none" w:sz="0" w:space="0" w:color="auto"/>
        <w:bottom w:val="none" w:sz="0" w:space="0" w:color="auto"/>
        <w:right w:val="none" w:sz="0" w:space="0" w:color="auto"/>
      </w:divBdr>
    </w:div>
    <w:div w:id="309751106">
      <w:bodyDiv w:val="1"/>
      <w:marLeft w:val="0"/>
      <w:marRight w:val="0"/>
      <w:marTop w:val="0"/>
      <w:marBottom w:val="0"/>
      <w:divBdr>
        <w:top w:val="none" w:sz="0" w:space="0" w:color="auto"/>
        <w:left w:val="none" w:sz="0" w:space="0" w:color="auto"/>
        <w:bottom w:val="none" w:sz="0" w:space="0" w:color="auto"/>
        <w:right w:val="none" w:sz="0" w:space="0" w:color="auto"/>
      </w:divBdr>
    </w:div>
    <w:div w:id="329719192">
      <w:bodyDiv w:val="1"/>
      <w:marLeft w:val="0"/>
      <w:marRight w:val="0"/>
      <w:marTop w:val="0"/>
      <w:marBottom w:val="0"/>
      <w:divBdr>
        <w:top w:val="none" w:sz="0" w:space="0" w:color="auto"/>
        <w:left w:val="none" w:sz="0" w:space="0" w:color="auto"/>
        <w:bottom w:val="none" w:sz="0" w:space="0" w:color="auto"/>
        <w:right w:val="none" w:sz="0" w:space="0" w:color="auto"/>
      </w:divBdr>
    </w:div>
    <w:div w:id="346642378">
      <w:bodyDiv w:val="1"/>
      <w:marLeft w:val="0"/>
      <w:marRight w:val="0"/>
      <w:marTop w:val="0"/>
      <w:marBottom w:val="0"/>
      <w:divBdr>
        <w:top w:val="none" w:sz="0" w:space="0" w:color="auto"/>
        <w:left w:val="none" w:sz="0" w:space="0" w:color="auto"/>
        <w:bottom w:val="none" w:sz="0" w:space="0" w:color="auto"/>
        <w:right w:val="none" w:sz="0" w:space="0" w:color="auto"/>
      </w:divBdr>
    </w:div>
    <w:div w:id="357589540">
      <w:bodyDiv w:val="1"/>
      <w:marLeft w:val="0"/>
      <w:marRight w:val="0"/>
      <w:marTop w:val="0"/>
      <w:marBottom w:val="0"/>
      <w:divBdr>
        <w:top w:val="none" w:sz="0" w:space="0" w:color="auto"/>
        <w:left w:val="none" w:sz="0" w:space="0" w:color="auto"/>
        <w:bottom w:val="none" w:sz="0" w:space="0" w:color="auto"/>
        <w:right w:val="none" w:sz="0" w:space="0" w:color="auto"/>
      </w:divBdr>
    </w:div>
    <w:div w:id="379011992">
      <w:bodyDiv w:val="1"/>
      <w:marLeft w:val="0"/>
      <w:marRight w:val="0"/>
      <w:marTop w:val="0"/>
      <w:marBottom w:val="0"/>
      <w:divBdr>
        <w:top w:val="none" w:sz="0" w:space="0" w:color="auto"/>
        <w:left w:val="none" w:sz="0" w:space="0" w:color="auto"/>
        <w:bottom w:val="none" w:sz="0" w:space="0" w:color="auto"/>
        <w:right w:val="none" w:sz="0" w:space="0" w:color="auto"/>
      </w:divBdr>
    </w:div>
    <w:div w:id="414791701">
      <w:bodyDiv w:val="1"/>
      <w:marLeft w:val="0"/>
      <w:marRight w:val="0"/>
      <w:marTop w:val="0"/>
      <w:marBottom w:val="0"/>
      <w:divBdr>
        <w:top w:val="none" w:sz="0" w:space="0" w:color="auto"/>
        <w:left w:val="none" w:sz="0" w:space="0" w:color="auto"/>
        <w:bottom w:val="none" w:sz="0" w:space="0" w:color="auto"/>
        <w:right w:val="none" w:sz="0" w:space="0" w:color="auto"/>
      </w:divBdr>
    </w:div>
    <w:div w:id="414859978">
      <w:bodyDiv w:val="1"/>
      <w:marLeft w:val="0"/>
      <w:marRight w:val="0"/>
      <w:marTop w:val="0"/>
      <w:marBottom w:val="0"/>
      <w:divBdr>
        <w:top w:val="none" w:sz="0" w:space="0" w:color="auto"/>
        <w:left w:val="none" w:sz="0" w:space="0" w:color="auto"/>
        <w:bottom w:val="none" w:sz="0" w:space="0" w:color="auto"/>
        <w:right w:val="none" w:sz="0" w:space="0" w:color="auto"/>
      </w:divBdr>
    </w:div>
    <w:div w:id="426191320">
      <w:bodyDiv w:val="1"/>
      <w:marLeft w:val="0"/>
      <w:marRight w:val="0"/>
      <w:marTop w:val="0"/>
      <w:marBottom w:val="0"/>
      <w:divBdr>
        <w:top w:val="none" w:sz="0" w:space="0" w:color="auto"/>
        <w:left w:val="none" w:sz="0" w:space="0" w:color="auto"/>
        <w:bottom w:val="none" w:sz="0" w:space="0" w:color="auto"/>
        <w:right w:val="none" w:sz="0" w:space="0" w:color="auto"/>
      </w:divBdr>
    </w:div>
    <w:div w:id="438530280">
      <w:bodyDiv w:val="1"/>
      <w:marLeft w:val="0"/>
      <w:marRight w:val="0"/>
      <w:marTop w:val="0"/>
      <w:marBottom w:val="0"/>
      <w:divBdr>
        <w:top w:val="none" w:sz="0" w:space="0" w:color="auto"/>
        <w:left w:val="none" w:sz="0" w:space="0" w:color="auto"/>
        <w:bottom w:val="none" w:sz="0" w:space="0" w:color="auto"/>
        <w:right w:val="none" w:sz="0" w:space="0" w:color="auto"/>
      </w:divBdr>
    </w:div>
    <w:div w:id="509292431">
      <w:bodyDiv w:val="1"/>
      <w:marLeft w:val="0"/>
      <w:marRight w:val="0"/>
      <w:marTop w:val="0"/>
      <w:marBottom w:val="0"/>
      <w:divBdr>
        <w:top w:val="none" w:sz="0" w:space="0" w:color="auto"/>
        <w:left w:val="none" w:sz="0" w:space="0" w:color="auto"/>
        <w:bottom w:val="none" w:sz="0" w:space="0" w:color="auto"/>
        <w:right w:val="none" w:sz="0" w:space="0" w:color="auto"/>
      </w:divBdr>
    </w:div>
    <w:div w:id="526869160">
      <w:bodyDiv w:val="1"/>
      <w:marLeft w:val="0"/>
      <w:marRight w:val="0"/>
      <w:marTop w:val="0"/>
      <w:marBottom w:val="0"/>
      <w:divBdr>
        <w:top w:val="none" w:sz="0" w:space="0" w:color="auto"/>
        <w:left w:val="none" w:sz="0" w:space="0" w:color="auto"/>
        <w:bottom w:val="none" w:sz="0" w:space="0" w:color="auto"/>
        <w:right w:val="none" w:sz="0" w:space="0" w:color="auto"/>
      </w:divBdr>
    </w:div>
    <w:div w:id="540676167">
      <w:bodyDiv w:val="1"/>
      <w:marLeft w:val="0"/>
      <w:marRight w:val="0"/>
      <w:marTop w:val="0"/>
      <w:marBottom w:val="0"/>
      <w:divBdr>
        <w:top w:val="none" w:sz="0" w:space="0" w:color="auto"/>
        <w:left w:val="none" w:sz="0" w:space="0" w:color="auto"/>
        <w:bottom w:val="none" w:sz="0" w:space="0" w:color="auto"/>
        <w:right w:val="none" w:sz="0" w:space="0" w:color="auto"/>
      </w:divBdr>
    </w:div>
    <w:div w:id="555549615">
      <w:bodyDiv w:val="1"/>
      <w:marLeft w:val="0"/>
      <w:marRight w:val="0"/>
      <w:marTop w:val="0"/>
      <w:marBottom w:val="0"/>
      <w:divBdr>
        <w:top w:val="none" w:sz="0" w:space="0" w:color="auto"/>
        <w:left w:val="none" w:sz="0" w:space="0" w:color="auto"/>
        <w:bottom w:val="none" w:sz="0" w:space="0" w:color="auto"/>
        <w:right w:val="none" w:sz="0" w:space="0" w:color="auto"/>
      </w:divBdr>
    </w:div>
    <w:div w:id="583297643">
      <w:bodyDiv w:val="1"/>
      <w:marLeft w:val="0"/>
      <w:marRight w:val="0"/>
      <w:marTop w:val="0"/>
      <w:marBottom w:val="0"/>
      <w:divBdr>
        <w:top w:val="none" w:sz="0" w:space="0" w:color="auto"/>
        <w:left w:val="none" w:sz="0" w:space="0" w:color="auto"/>
        <w:bottom w:val="none" w:sz="0" w:space="0" w:color="auto"/>
        <w:right w:val="none" w:sz="0" w:space="0" w:color="auto"/>
      </w:divBdr>
    </w:div>
    <w:div w:id="606887228">
      <w:bodyDiv w:val="1"/>
      <w:marLeft w:val="0"/>
      <w:marRight w:val="0"/>
      <w:marTop w:val="0"/>
      <w:marBottom w:val="0"/>
      <w:divBdr>
        <w:top w:val="none" w:sz="0" w:space="0" w:color="auto"/>
        <w:left w:val="none" w:sz="0" w:space="0" w:color="auto"/>
        <w:bottom w:val="none" w:sz="0" w:space="0" w:color="auto"/>
        <w:right w:val="none" w:sz="0" w:space="0" w:color="auto"/>
      </w:divBdr>
    </w:div>
    <w:div w:id="625084335">
      <w:bodyDiv w:val="1"/>
      <w:marLeft w:val="0"/>
      <w:marRight w:val="0"/>
      <w:marTop w:val="0"/>
      <w:marBottom w:val="0"/>
      <w:divBdr>
        <w:top w:val="none" w:sz="0" w:space="0" w:color="auto"/>
        <w:left w:val="none" w:sz="0" w:space="0" w:color="auto"/>
        <w:bottom w:val="none" w:sz="0" w:space="0" w:color="auto"/>
        <w:right w:val="none" w:sz="0" w:space="0" w:color="auto"/>
      </w:divBdr>
    </w:div>
    <w:div w:id="631132237">
      <w:bodyDiv w:val="1"/>
      <w:marLeft w:val="0"/>
      <w:marRight w:val="0"/>
      <w:marTop w:val="0"/>
      <w:marBottom w:val="0"/>
      <w:divBdr>
        <w:top w:val="none" w:sz="0" w:space="0" w:color="auto"/>
        <w:left w:val="none" w:sz="0" w:space="0" w:color="auto"/>
        <w:bottom w:val="none" w:sz="0" w:space="0" w:color="auto"/>
        <w:right w:val="none" w:sz="0" w:space="0" w:color="auto"/>
      </w:divBdr>
    </w:div>
    <w:div w:id="657613144">
      <w:bodyDiv w:val="1"/>
      <w:marLeft w:val="0"/>
      <w:marRight w:val="0"/>
      <w:marTop w:val="0"/>
      <w:marBottom w:val="0"/>
      <w:divBdr>
        <w:top w:val="none" w:sz="0" w:space="0" w:color="auto"/>
        <w:left w:val="none" w:sz="0" w:space="0" w:color="auto"/>
        <w:bottom w:val="none" w:sz="0" w:space="0" w:color="auto"/>
        <w:right w:val="none" w:sz="0" w:space="0" w:color="auto"/>
      </w:divBdr>
    </w:div>
    <w:div w:id="750469951">
      <w:bodyDiv w:val="1"/>
      <w:marLeft w:val="0"/>
      <w:marRight w:val="0"/>
      <w:marTop w:val="0"/>
      <w:marBottom w:val="0"/>
      <w:divBdr>
        <w:top w:val="none" w:sz="0" w:space="0" w:color="auto"/>
        <w:left w:val="none" w:sz="0" w:space="0" w:color="auto"/>
        <w:bottom w:val="none" w:sz="0" w:space="0" w:color="auto"/>
        <w:right w:val="none" w:sz="0" w:space="0" w:color="auto"/>
      </w:divBdr>
    </w:div>
    <w:div w:id="765421627">
      <w:bodyDiv w:val="1"/>
      <w:marLeft w:val="0"/>
      <w:marRight w:val="0"/>
      <w:marTop w:val="0"/>
      <w:marBottom w:val="0"/>
      <w:divBdr>
        <w:top w:val="none" w:sz="0" w:space="0" w:color="auto"/>
        <w:left w:val="none" w:sz="0" w:space="0" w:color="auto"/>
        <w:bottom w:val="none" w:sz="0" w:space="0" w:color="auto"/>
        <w:right w:val="none" w:sz="0" w:space="0" w:color="auto"/>
      </w:divBdr>
    </w:div>
    <w:div w:id="796266568">
      <w:bodyDiv w:val="1"/>
      <w:marLeft w:val="0"/>
      <w:marRight w:val="0"/>
      <w:marTop w:val="0"/>
      <w:marBottom w:val="0"/>
      <w:divBdr>
        <w:top w:val="none" w:sz="0" w:space="0" w:color="auto"/>
        <w:left w:val="none" w:sz="0" w:space="0" w:color="auto"/>
        <w:bottom w:val="none" w:sz="0" w:space="0" w:color="auto"/>
        <w:right w:val="none" w:sz="0" w:space="0" w:color="auto"/>
      </w:divBdr>
    </w:div>
    <w:div w:id="836772721">
      <w:bodyDiv w:val="1"/>
      <w:marLeft w:val="0"/>
      <w:marRight w:val="0"/>
      <w:marTop w:val="0"/>
      <w:marBottom w:val="0"/>
      <w:divBdr>
        <w:top w:val="none" w:sz="0" w:space="0" w:color="auto"/>
        <w:left w:val="none" w:sz="0" w:space="0" w:color="auto"/>
        <w:bottom w:val="none" w:sz="0" w:space="0" w:color="auto"/>
        <w:right w:val="none" w:sz="0" w:space="0" w:color="auto"/>
      </w:divBdr>
    </w:div>
    <w:div w:id="891580027">
      <w:bodyDiv w:val="1"/>
      <w:marLeft w:val="0"/>
      <w:marRight w:val="0"/>
      <w:marTop w:val="0"/>
      <w:marBottom w:val="0"/>
      <w:divBdr>
        <w:top w:val="none" w:sz="0" w:space="0" w:color="auto"/>
        <w:left w:val="none" w:sz="0" w:space="0" w:color="auto"/>
        <w:bottom w:val="none" w:sz="0" w:space="0" w:color="auto"/>
        <w:right w:val="none" w:sz="0" w:space="0" w:color="auto"/>
      </w:divBdr>
    </w:div>
    <w:div w:id="928387500">
      <w:bodyDiv w:val="1"/>
      <w:marLeft w:val="0"/>
      <w:marRight w:val="0"/>
      <w:marTop w:val="0"/>
      <w:marBottom w:val="0"/>
      <w:divBdr>
        <w:top w:val="none" w:sz="0" w:space="0" w:color="auto"/>
        <w:left w:val="none" w:sz="0" w:space="0" w:color="auto"/>
        <w:bottom w:val="none" w:sz="0" w:space="0" w:color="auto"/>
        <w:right w:val="none" w:sz="0" w:space="0" w:color="auto"/>
      </w:divBdr>
    </w:div>
    <w:div w:id="931475645">
      <w:bodyDiv w:val="1"/>
      <w:marLeft w:val="0"/>
      <w:marRight w:val="0"/>
      <w:marTop w:val="0"/>
      <w:marBottom w:val="0"/>
      <w:divBdr>
        <w:top w:val="none" w:sz="0" w:space="0" w:color="auto"/>
        <w:left w:val="none" w:sz="0" w:space="0" w:color="auto"/>
        <w:bottom w:val="none" w:sz="0" w:space="0" w:color="auto"/>
        <w:right w:val="none" w:sz="0" w:space="0" w:color="auto"/>
      </w:divBdr>
    </w:div>
    <w:div w:id="948049470">
      <w:bodyDiv w:val="1"/>
      <w:marLeft w:val="0"/>
      <w:marRight w:val="0"/>
      <w:marTop w:val="0"/>
      <w:marBottom w:val="0"/>
      <w:divBdr>
        <w:top w:val="none" w:sz="0" w:space="0" w:color="auto"/>
        <w:left w:val="none" w:sz="0" w:space="0" w:color="auto"/>
        <w:bottom w:val="none" w:sz="0" w:space="0" w:color="auto"/>
        <w:right w:val="none" w:sz="0" w:space="0" w:color="auto"/>
      </w:divBdr>
    </w:div>
    <w:div w:id="986862284">
      <w:bodyDiv w:val="1"/>
      <w:marLeft w:val="0"/>
      <w:marRight w:val="0"/>
      <w:marTop w:val="0"/>
      <w:marBottom w:val="0"/>
      <w:divBdr>
        <w:top w:val="none" w:sz="0" w:space="0" w:color="auto"/>
        <w:left w:val="none" w:sz="0" w:space="0" w:color="auto"/>
        <w:bottom w:val="none" w:sz="0" w:space="0" w:color="auto"/>
        <w:right w:val="none" w:sz="0" w:space="0" w:color="auto"/>
      </w:divBdr>
    </w:div>
    <w:div w:id="1014377097">
      <w:bodyDiv w:val="1"/>
      <w:marLeft w:val="0"/>
      <w:marRight w:val="0"/>
      <w:marTop w:val="0"/>
      <w:marBottom w:val="0"/>
      <w:divBdr>
        <w:top w:val="none" w:sz="0" w:space="0" w:color="auto"/>
        <w:left w:val="none" w:sz="0" w:space="0" w:color="auto"/>
        <w:bottom w:val="none" w:sz="0" w:space="0" w:color="auto"/>
        <w:right w:val="none" w:sz="0" w:space="0" w:color="auto"/>
      </w:divBdr>
    </w:div>
    <w:div w:id="1031225939">
      <w:bodyDiv w:val="1"/>
      <w:marLeft w:val="0"/>
      <w:marRight w:val="0"/>
      <w:marTop w:val="0"/>
      <w:marBottom w:val="0"/>
      <w:divBdr>
        <w:top w:val="none" w:sz="0" w:space="0" w:color="auto"/>
        <w:left w:val="none" w:sz="0" w:space="0" w:color="auto"/>
        <w:bottom w:val="none" w:sz="0" w:space="0" w:color="auto"/>
        <w:right w:val="none" w:sz="0" w:space="0" w:color="auto"/>
      </w:divBdr>
    </w:div>
    <w:div w:id="1103761740">
      <w:bodyDiv w:val="1"/>
      <w:marLeft w:val="0"/>
      <w:marRight w:val="0"/>
      <w:marTop w:val="0"/>
      <w:marBottom w:val="0"/>
      <w:divBdr>
        <w:top w:val="none" w:sz="0" w:space="0" w:color="auto"/>
        <w:left w:val="none" w:sz="0" w:space="0" w:color="auto"/>
        <w:bottom w:val="none" w:sz="0" w:space="0" w:color="auto"/>
        <w:right w:val="none" w:sz="0" w:space="0" w:color="auto"/>
      </w:divBdr>
    </w:div>
    <w:div w:id="1138915695">
      <w:bodyDiv w:val="1"/>
      <w:marLeft w:val="0"/>
      <w:marRight w:val="0"/>
      <w:marTop w:val="0"/>
      <w:marBottom w:val="0"/>
      <w:divBdr>
        <w:top w:val="none" w:sz="0" w:space="0" w:color="auto"/>
        <w:left w:val="none" w:sz="0" w:space="0" w:color="auto"/>
        <w:bottom w:val="none" w:sz="0" w:space="0" w:color="auto"/>
        <w:right w:val="none" w:sz="0" w:space="0" w:color="auto"/>
      </w:divBdr>
    </w:div>
    <w:div w:id="1158690316">
      <w:bodyDiv w:val="1"/>
      <w:marLeft w:val="0"/>
      <w:marRight w:val="0"/>
      <w:marTop w:val="0"/>
      <w:marBottom w:val="0"/>
      <w:divBdr>
        <w:top w:val="none" w:sz="0" w:space="0" w:color="auto"/>
        <w:left w:val="none" w:sz="0" w:space="0" w:color="auto"/>
        <w:bottom w:val="none" w:sz="0" w:space="0" w:color="auto"/>
        <w:right w:val="none" w:sz="0" w:space="0" w:color="auto"/>
      </w:divBdr>
    </w:div>
    <w:div w:id="1172374075">
      <w:bodyDiv w:val="1"/>
      <w:marLeft w:val="0"/>
      <w:marRight w:val="0"/>
      <w:marTop w:val="0"/>
      <w:marBottom w:val="0"/>
      <w:divBdr>
        <w:top w:val="none" w:sz="0" w:space="0" w:color="auto"/>
        <w:left w:val="none" w:sz="0" w:space="0" w:color="auto"/>
        <w:bottom w:val="none" w:sz="0" w:space="0" w:color="auto"/>
        <w:right w:val="none" w:sz="0" w:space="0" w:color="auto"/>
      </w:divBdr>
    </w:div>
    <w:div w:id="1186023942">
      <w:bodyDiv w:val="1"/>
      <w:marLeft w:val="0"/>
      <w:marRight w:val="0"/>
      <w:marTop w:val="0"/>
      <w:marBottom w:val="0"/>
      <w:divBdr>
        <w:top w:val="none" w:sz="0" w:space="0" w:color="auto"/>
        <w:left w:val="none" w:sz="0" w:space="0" w:color="auto"/>
        <w:bottom w:val="none" w:sz="0" w:space="0" w:color="auto"/>
        <w:right w:val="none" w:sz="0" w:space="0" w:color="auto"/>
      </w:divBdr>
    </w:div>
    <w:div w:id="1197622054">
      <w:bodyDiv w:val="1"/>
      <w:marLeft w:val="0"/>
      <w:marRight w:val="0"/>
      <w:marTop w:val="0"/>
      <w:marBottom w:val="0"/>
      <w:divBdr>
        <w:top w:val="none" w:sz="0" w:space="0" w:color="auto"/>
        <w:left w:val="none" w:sz="0" w:space="0" w:color="auto"/>
        <w:bottom w:val="none" w:sz="0" w:space="0" w:color="auto"/>
        <w:right w:val="none" w:sz="0" w:space="0" w:color="auto"/>
      </w:divBdr>
    </w:div>
    <w:div w:id="1282301693">
      <w:bodyDiv w:val="1"/>
      <w:marLeft w:val="0"/>
      <w:marRight w:val="0"/>
      <w:marTop w:val="0"/>
      <w:marBottom w:val="0"/>
      <w:divBdr>
        <w:top w:val="none" w:sz="0" w:space="0" w:color="auto"/>
        <w:left w:val="none" w:sz="0" w:space="0" w:color="auto"/>
        <w:bottom w:val="none" w:sz="0" w:space="0" w:color="auto"/>
        <w:right w:val="none" w:sz="0" w:space="0" w:color="auto"/>
      </w:divBdr>
    </w:div>
    <w:div w:id="1284724327">
      <w:bodyDiv w:val="1"/>
      <w:marLeft w:val="0"/>
      <w:marRight w:val="0"/>
      <w:marTop w:val="0"/>
      <w:marBottom w:val="0"/>
      <w:divBdr>
        <w:top w:val="none" w:sz="0" w:space="0" w:color="auto"/>
        <w:left w:val="none" w:sz="0" w:space="0" w:color="auto"/>
        <w:bottom w:val="none" w:sz="0" w:space="0" w:color="auto"/>
        <w:right w:val="none" w:sz="0" w:space="0" w:color="auto"/>
      </w:divBdr>
    </w:div>
    <w:div w:id="1317609431">
      <w:bodyDiv w:val="1"/>
      <w:marLeft w:val="0"/>
      <w:marRight w:val="0"/>
      <w:marTop w:val="0"/>
      <w:marBottom w:val="0"/>
      <w:divBdr>
        <w:top w:val="none" w:sz="0" w:space="0" w:color="auto"/>
        <w:left w:val="none" w:sz="0" w:space="0" w:color="auto"/>
        <w:bottom w:val="none" w:sz="0" w:space="0" w:color="auto"/>
        <w:right w:val="none" w:sz="0" w:space="0" w:color="auto"/>
      </w:divBdr>
    </w:div>
    <w:div w:id="1339387178">
      <w:bodyDiv w:val="1"/>
      <w:marLeft w:val="0"/>
      <w:marRight w:val="0"/>
      <w:marTop w:val="0"/>
      <w:marBottom w:val="0"/>
      <w:divBdr>
        <w:top w:val="none" w:sz="0" w:space="0" w:color="auto"/>
        <w:left w:val="none" w:sz="0" w:space="0" w:color="auto"/>
        <w:bottom w:val="none" w:sz="0" w:space="0" w:color="auto"/>
        <w:right w:val="none" w:sz="0" w:space="0" w:color="auto"/>
      </w:divBdr>
    </w:div>
    <w:div w:id="1397051457">
      <w:bodyDiv w:val="1"/>
      <w:marLeft w:val="0"/>
      <w:marRight w:val="0"/>
      <w:marTop w:val="0"/>
      <w:marBottom w:val="0"/>
      <w:divBdr>
        <w:top w:val="none" w:sz="0" w:space="0" w:color="auto"/>
        <w:left w:val="none" w:sz="0" w:space="0" w:color="auto"/>
        <w:bottom w:val="none" w:sz="0" w:space="0" w:color="auto"/>
        <w:right w:val="none" w:sz="0" w:space="0" w:color="auto"/>
      </w:divBdr>
    </w:div>
    <w:div w:id="1429615945">
      <w:bodyDiv w:val="1"/>
      <w:marLeft w:val="0"/>
      <w:marRight w:val="0"/>
      <w:marTop w:val="0"/>
      <w:marBottom w:val="0"/>
      <w:divBdr>
        <w:top w:val="none" w:sz="0" w:space="0" w:color="auto"/>
        <w:left w:val="none" w:sz="0" w:space="0" w:color="auto"/>
        <w:bottom w:val="none" w:sz="0" w:space="0" w:color="auto"/>
        <w:right w:val="none" w:sz="0" w:space="0" w:color="auto"/>
      </w:divBdr>
    </w:div>
    <w:div w:id="1456950175">
      <w:bodyDiv w:val="1"/>
      <w:marLeft w:val="0"/>
      <w:marRight w:val="0"/>
      <w:marTop w:val="0"/>
      <w:marBottom w:val="0"/>
      <w:divBdr>
        <w:top w:val="none" w:sz="0" w:space="0" w:color="auto"/>
        <w:left w:val="none" w:sz="0" w:space="0" w:color="auto"/>
        <w:bottom w:val="none" w:sz="0" w:space="0" w:color="auto"/>
        <w:right w:val="none" w:sz="0" w:space="0" w:color="auto"/>
      </w:divBdr>
    </w:div>
    <w:div w:id="1458766054">
      <w:bodyDiv w:val="1"/>
      <w:marLeft w:val="0"/>
      <w:marRight w:val="0"/>
      <w:marTop w:val="0"/>
      <w:marBottom w:val="0"/>
      <w:divBdr>
        <w:top w:val="none" w:sz="0" w:space="0" w:color="auto"/>
        <w:left w:val="none" w:sz="0" w:space="0" w:color="auto"/>
        <w:bottom w:val="none" w:sz="0" w:space="0" w:color="auto"/>
        <w:right w:val="none" w:sz="0" w:space="0" w:color="auto"/>
      </w:divBdr>
    </w:div>
    <w:div w:id="1485781481">
      <w:bodyDiv w:val="1"/>
      <w:marLeft w:val="0"/>
      <w:marRight w:val="0"/>
      <w:marTop w:val="0"/>
      <w:marBottom w:val="0"/>
      <w:divBdr>
        <w:top w:val="none" w:sz="0" w:space="0" w:color="auto"/>
        <w:left w:val="none" w:sz="0" w:space="0" w:color="auto"/>
        <w:bottom w:val="none" w:sz="0" w:space="0" w:color="auto"/>
        <w:right w:val="none" w:sz="0" w:space="0" w:color="auto"/>
      </w:divBdr>
    </w:div>
    <w:div w:id="1489516893">
      <w:bodyDiv w:val="1"/>
      <w:marLeft w:val="0"/>
      <w:marRight w:val="0"/>
      <w:marTop w:val="0"/>
      <w:marBottom w:val="0"/>
      <w:divBdr>
        <w:top w:val="none" w:sz="0" w:space="0" w:color="auto"/>
        <w:left w:val="none" w:sz="0" w:space="0" w:color="auto"/>
        <w:bottom w:val="none" w:sz="0" w:space="0" w:color="auto"/>
        <w:right w:val="none" w:sz="0" w:space="0" w:color="auto"/>
      </w:divBdr>
    </w:div>
    <w:div w:id="1496726981">
      <w:bodyDiv w:val="1"/>
      <w:marLeft w:val="0"/>
      <w:marRight w:val="0"/>
      <w:marTop w:val="0"/>
      <w:marBottom w:val="0"/>
      <w:divBdr>
        <w:top w:val="none" w:sz="0" w:space="0" w:color="auto"/>
        <w:left w:val="none" w:sz="0" w:space="0" w:color="auto"/>
        <w:bottom w:val="none" w:sz="0" w:space="0" w:color="auto"/>
        <w:right w:val="none" w:sz="0" w:space="0" w:color="auto"/>
      </w:divBdr>
    </w:div>
    <w:div w:id="1505589847">
      <w:bodyDiv w:val="1"/>
      <w:marLeft w:val="0"/>
      <w:marRight w:val="0"/>
      <w:marTop w:val="0"/>
      <w:marBottom w:val="0"/>
      <w:divBdr>
        <w:top w:val="none" w:sz="0" w:space="0" w:color="auto"/>
        <w:left w:val="none" w:sz="0" w:space="0" w:color="auto"/>
        <w:bottom w:val="none" w:sz="0" w:space="0" w:color="auto"/>
        <w:right w:val="none" w:sz="0" w:space="0" w:color="auto"/>
      </w:divBdr>
    </w:div>
    <w:div w:id="1512794293">
      <w:bodyDiv w:val="1"/>
      <w:marLeft w:val="0"/>
      <w:marRight w:val="0"/>
      <w:marTop w:val="0"/>
      <w:marBottom w:val="0"/>
      <w:divBdr>
        <w:top w:val="none" w:sz="0" w:space="0" w:color="auto"/>
        <w:left w:val="none" w:sz="0" w:space="0" w:color="auto"/>
        <w:bottom w:val="none" w:sz="0" w:space="0" w:color="auto"/>
        <w:right w:val="none" w:sz="0" w:space="0" w:color="auto"/>
      </w:divBdr>
    </w:div>
    <w:div w:id="1537086203">
      <w:bodyDiv w:val="1"/>
      <w:marLeft w:val="0"/>
      <w:marRight w:val="0"/>
      <w:marTop w:val="0"/>
      <w:marBottom w:val="0"/>
      <w:divBdr>
        <w:top w:val="none" w:sz="0" w:space="0" w:color="auto"/>
        <w:left w:val="none" w:sz="0" w:space="0" w:color="auto"/>
        <w:bottom w:val="none" w:sz="0" w:space="0" w:color="auto"/>
        <w:right w:val="none" w:sz="0" w:space="0" w:color="auto"/>
      </w:divBdr>
    </w:div>
    <w:div w:id="1546720338">
      <w:bodyDiv w:val="1"/>
      <w:marLeft w:val="0"/>
      <w:marRight w:val="0"/>
      <w:marTop w:val="0"/>
      <w:marBottom w:val="0"/>
      <w:divBdr>
        <w:top w:val="none" w:sz="0" w:space="0" w:color="auto"/>
        <w:left w:val="none" w:sz="0" w:space="0" w:color="auto"/>
        <w:bottom w:val="none" w:sz="0" w:space="0" w:color="auto"/>
        <w:right w:val="none" w:sz="0" w:space="0" w:color="auto"/>
      </w:divBdr>
    </w:div>
    <w:div w:id="1588608574">
      <w:bodyDiv w:val="1"/>
      <w:marLeft w:val="0"/>
      <w:marRight w:val="0"/>
      <w:marTop w:val="0"/>
      <w:marBottom w:val="0"/>
      <w:divBdr>
        <w:top w:val="none" w:sz="0" w:space="0" w:color="auto"/>
        <w:left w:val="none" w:sz="0" w:space="0" w:color="auto"/>
        <w:bottom w:val="none" w:sz="0" w:space="0" w:color="auto"/>
        <w:right w:val="none" w:sz="0" w:space="0" w:color="auto"/>
      </w:divBdr>
    </w:div>
    <w:div w:id="1618760376">
      <w:bodyDiv w:val="1"/>
      <w:marLeft w:val="0"/>
      <w:marRight w:val="0"/>
      <w:marTop w:val="0"/>
      <w:marBottom w:val="0"/>
      <w:divBdr>
        <w:top w:val="none" w:sz="0" w:space="0" w:color="auto"/>
        <w:left w:val="none" w:sz="0" w:space="0" w:color="auto"/>
        <w:bottom w:val="none" w:sz="0" w:space="0" w:color="auto"/>
        <w:right w:val="none" w:sz="0" w:space="0" w:color="auto"/>
      </w:divBdr>
    </w:div>
    <w:div w:id="1621909564">
      <w:bodyDiv w:val="1"/>
      <w:marLeft w:val="0"/>
      <w:marRight w:val="0"/>
      <w:marTop w:val="0"/>
      <w:marBottom w:val="0"/>
      <w:divBdr>
        <w:top w:val="none" w:sz="0" w:space="0" w:color="auto"/>
        <w:left w:val="none" w:sz="0" w:space="0" w:color="auto"/>
        <w:bottom w:val="none" w:sz="0" w:space="0" w:color="auto"/>
        <w:right w:val="none" w:sz="0" w:space="0" w:color="auto"/>
      </w:divBdr>
    </w:div>
    <w:div w:id="1665547564">
      <w:bodyDiv w:val="1"/>
      <w:marLeft w:val="0"/>
      <w:marRight w:val="0"/>
      <w:marTop w:val="0"/>
      <w:marBottom w:val="0"/>
      <w:divBdr>
        <w:top w:val="none" w:sz="0" w:space="0" w:color="auto"/>
        <w:left w:val="none" w:sz="0" w:space="0" w:color="auto"/>
        <w:bottom w:val="none" w:sz="0" w:space="0" w:color="auto"/>
        <w:right w:val="none" w:sz="0" w:space="0" w:color="auto"/>
      </w:divBdr>
    </w:div>
    <w:div w:id="1701852679">
      <w:bodyDiv w:val="1"/>
      <w:marLeft w:val="0"/>
      <w:marRight w:val="0"/>
      <w:marTop w:val="0"/>
      <w:marBottom w:val="0"/>
      <w:divBdr>
        <w:top w:val="none" w:sz="0" w:space="0" w:color="auto"/>
        <w:left w:val="none" w:sz="0" w:space="0" w:color="auto"/>
        <w:bottom w:val="none" w:sz="0" w:space="0" w:color="auto"/>
        <w:right w:val="none" w:sz="0" w:space="0" w:color="auto"/>
      </w:divBdr>
    </w:div>
    <w:div w:id="1724018171">
      <w:bodyDiv w:val="1"/>
      <w:marLeft w:val="0"/>
      <w:marRight w:val="0"/>
      <w:marTop w:val="0"/>
      <w:marBottom w:val="0"/>
      <w:divBdr>
        <w:top w:val="none" w:sz="0" w:space="0" w:color="auto"/>
        <w:left w:val="none" w:sz="0" w:space="0" w:color="auto"/>
        <w:bottom w:val="none" w:sz="0" w:space="0" w:color="auto"/>
        <w:right w:val="none" w:sz="0" w:space="0" w:color="auto"/>
      </w:divBdr>
    </w:div>
    <w:div w:id="1732460509">
      <w:bodyDiv w:val="1"/>
      <w:marLeft w:val="0"/>
      <w:marRight w:val="0"/>
      <w:marTop w:val="0"/>
      <w:marBottom w:val="0"/>
      <w:divBdr>
        <w:top w:val="none" w:sz="0" w:space="0" w:color="auto"/>
        <w:left w:val="none" w:sz="0" w:space="0" w:color="auto"/>
        <w:bottom w:val="none" w:sz="0" w:space="0" w:color="auto"/>
        <w:right w:val="none" w:sz="0" w:space="0" w:color="auto"/>
      </w:divBdr>
    </w:div>
    <w:div w:id="1733114175">
      <w:bodyDiv w:val="1"/>
      <w:marLeft w:val="0"/>
      <w:marRight w:val="0"/>
      <w:marTop w:val="0"/>
      <w:marBottom w:val="0"/>
      <w:divBdr>
        <w:top w:val="none" w:sz="0" w:space="0" w:color="auto"/>
        <w:left w:val="none" w:sz="0" w:space="0" w:color="auto"/>
        <w:bottom w:val="none" w:sz="0" w:space="0" w:color="auto"/>
        <w:right w:val="none" w:sz="0" w:space="0" w:color="auto"/>
      </w:divBdr>
    </w:div>
    <w:div w:id="1737439574">
      <w:bodyDiv w:val="1"/>
      <w:marLeft w:val="0"/>
      <w:marRight w:val="0"/>
      <w:marTop w:val="0"/>
      <w:marBottom w:val="0"/>
      <w:divBdr>
        <w:top w:val="none" w:sz="0" w:space="0" w:color="auto"/>
        <w:left w:val="none" w:sz="0" w:space="0" w:color="auto"/>
        <w:bottom w:val="none" w:sz="0" w:space="0" w:color="auto"/>
        <w:right w:val="none" w:sz="0" w:space="0" w:color="auto"/>
      </w:divBdr>
    </w:div>
    <w:div w:id="1750030929">
      <w:bodyDiv w:val="1"/>
      <w:marLeft w:val="0"/>
      <w:marRight w:val="0"/>
      <w:marTop w:val="0"/>
      <w:marBottom w:val="0"/>
      <w:divBdr>
        <w:top w:val="none" w:sz="0" w:space="0" w:color="auto"/>
        <w:left w:val="none" w:sz="0" w:space="0" w:color="auto"/>
        <w:bottom w:val="none" w:sz="0" w:space="0" w:color="auto"/>
        <w:right w:val="none" w:sz="0" w:space="0" w:color="auto"/>
      </w:divBdr>
    </w:div>
    <w:div w:id="1757626737">
      <w:bodyDiv w:val="1"/>
      <w:marLeft w:val="0"/>
      <w:marRight w:val="0"/>
      <w:marTop w:val="0"/>
      <w:marBottom w:val="0"/>
      <w:divBdr>
        <w:top w:val="none" w:sz="0" w:space="0" w:color="auto"/>
        <w:left w:val="none" w:sz="0" w:space="0" w:color="auto"/>
        <w:bottom w:val="none" w:sz="0" w:space="0" w:color="auto"/>
        <w:right w:val="none" w:sz="0" w:space="0" w:color="auto"/>
      </w:divBdr>
    </w:div>
    <w:div w:id="1875922591">
      <w:bodyDiv w:val="1"/>
      <w:marLeft w:val="0"/>
      <w:marRight w:val="0"/>
      <w:marTop w:val="0"/>
      <w:marBottom w:val="0"/>
      <w:divBdr>
        <w:top w:val="none" w:sz="0" w:space="0" w:color="auto"/>
        <w:left w:val="none" w:sz="0" w:space="0" w:color="auto"/>
        <w:bottom w:val="none" w:sz="0" w:space="0" w:color="auto"/>
        <w:right w:val="none" w:sz="0" w:space="0" w:color="auto"/>
      </w:divBdr>
    </w:div>
    <w:div w:id="1876498050">
      <w:bodyDiv w:val="1"/>
      <w:marLeft w:val="0"/>
      <w:marRight w:val="0"/>
      <w:marTop w:val="0"/>
      <w:marBottom w:val="0"/>
      <w:divBdr>
        <w:top w:val="none" w:sz="0" w:space="0" w:color="auto"/>
        <w:left w:val="none" w:sz="0" w:space="0" w:color="auto"/>
        <w:bottom w:val="none" w:sz="0" w:space="0" w:color="auto"/>
        <w:right w:val="none" w:sz="0" w:space="0" w:color="auto"/>
      </w:divBdr>
    </w:div>
    <w:div w:id="1891845168">
      <w:bodyDiv w:val="1"/>
      <w:marLeft w:val="0"/>
      <w:marRight w:val="0"/>
      <w:marTop w:val="0"/>
      <w:marBottom w:val="0"/>
      <w:divBdr>
        <w:top w:val="none" w:sz="0" w:space="0" w:color="auto"/>
        <w:left w:val="none" w:sz="0" w:space="0" w:color="auto"/>
        <w:bottom w:val="none" w:sz="0" w:space="0" w:color="auto"/>
        <w:right w:val="none" w:sz="0" w:space="0" w:color="auto"/>
      </w:divBdr>
    </w:div>
    <w:div w:id="1891959009">
      <w:bodyDiv w:val="1"/>
      <w:marLeft w:val="0"/>
      <w:marRight w:val="0"/>
      <w:marTop w:val="0"/>
      <w:marBottom w:val="0"/>
      <w:divBdr>
        <w:top w:val="none" w:sz="0" w:space="0" w:color="auto"/>
        <w:left w:val="none" w:sz="0" w:space="0" w:color="auto"/>
        <w:bottom w:val="none" w:sz="0" w:space="0" w:color="auto"/>
        <w:right w:val="none" w:sz="0" w:space="0" w:color="auto"/>
      </w:divBdr>
    </w:div>
    <w:div w:id="1938902949">
      <w:bodyDiv w:val="1"/>
      <w:marLeft w:val="0"/>
      <w:marRight w:val="0"/>
      <w:marTop w:val="0"/>
      <w:marBottom w:val="0"/>
      <w:divBdr>
        <w:top w:val="none" w:sz="0" w:space="0" w:color="auto"/>
        <w:left w:val="none" w:sz="0" w:space="0" w:color="auto"/>
        <w:bottom w:val="none" w:sz="0" w:space="0" w:color="auto"/>
        <w:right w:val="none" w:sz="0" w:space="0" w:color="auto"/>
      </w:divBdr>
    </w:div>
    <w:div w:id="1976177863">
      <w:bodyDiv w:val="1"/>
      <w:marLeft w:val="0"/>
      <w:marRight w:val="0"/>
      <w:marTop w:val="0"/>
      <w:marBottom w:val="0"/>
      <w:divBdr>
        <w:top w:val="none" w:sz="0" w:space="0" w:color="auto"/>
        <w:left w:val="none" w:sz="0" w:space="0" w:color="auto"/>
        <w:bottom w:val="none" w:sz="0" w:space="0" w:color="auto"/>
        <w:right w:val="none" w:sz="0" w:space="0" w:color="auto"/>
      </w:divBdr>
    </w:div>
    <w:div w:id="1981031055">
      <w:bodyDiv w:val="1"/>
      <w:marLeft w:val="0"/>
      <w:marRight w:val="0"/>
      <w:marTop w:val="0"/>
      <w:marBottom w:val="0"/>
      <w:divBdr>
        <w:top w:val="none" w:sz="0" w:space="0" w:color="auto"/>
        <w:left w:val="none" w:sz="0" w:space="0" w:color="auto"/>
        <w:bottom w:val="none" w:sz="0" w:space="0" w:color="auto"/>
        <w:right w:val="none" w:sz="0" w:space="0" w:color="auto"/>
      </w:divBdr>
    </w:div>
    <w:div w:id="2010710353">
      <w:bodyDiv w:val="1"/>
      <w:marLeft w:val="0"/>
      <w:marRight w:val="0"/>
      <w:marTop w:val="0"/>
      <w:marBottom w:val="0"/>
      <w:divBdr>
        <w:top w:val="none" w:sz="0" w:space="0" w:color="auto"/>
        <w:left w:val="none" w:sz="0" w:space="0" w:color="auto"/>
        <w:bottom w:val="none" w:sz="0" w:space="0" w:color="auto"/>
        <w:right w:val="none" w:sz="0" w:space="0" w:color="auto"/>
      </w:divBdr>
    </w:div>
    <w:div w:id="2030056896">
      <w:bodyDiv w:val="1"/>
      <w:marLeft w:val="0"/>
      <w:marRight w:val="0"/>
      <w:marTop w:val="0"/>
      <w:marBottom w:val="0"/>
      <w:divBdr>
        <w:top w:val="none" w:sz="0" w:space="0" w:color="auto"/>
        <w:left w:val="none" w:sz="0" w:space="0" w:color="auto"/>
        <w:bottom w:val="none" w:sz="0" w:space="0" w:color="auto"/>
        <w:right w:val="none" w:sz="0" w:space="0" w:color="auto"/>
      </w:divBdr>
    </w:div>
    <w:div w:id="2043046975">
      <w:bodyDiv w:val="1"/>
      <w:marLeft w:val="0"/>
      <w:marRight w:val="0"/>
      <w:marTop w:val="0"/>
      <w:marBottom w:val="0"/>
      <w:divBdr>
        <w:top w:val="none" w:sz="0" w:space="0" w:color="auto"/>
        <w:left w:val="none" w:sz="0" w:space="0" w:color="auto"/>
        <w:bottom w:val="none" w:sz="0" w:space="0" w:color="auto"/>
        <w:right w:val="none" w:sz="0" w:space="0" w:color="auto"/>
      </w:divBdr>
    </w:div>
    <w:div w:id="2093818379">
      <w:bodyDiv w:val="1"/>
      <w:marLeft w:val="0"/>
      <w:marRight w:val="0"/>
      <w:marTop w:val="0"/>
      <w:marBottom w:val="0"/>
      <w:divBdr>
        <w:top w:val="none" w:sz="0" w:space="0" w:color="auto"/>
        <w:left w:val="none" w:sz="0" w:space="0" w:color="auto"/>
        <w:bottom w:val="none" w:sz="0" w:space="0" w:color="auto"/>
        <w:right w:val="none" w:sz="0" w:space="0" w:color="auto"/>
      </w:divBdr>
    </w:div>
    <w:div w:id="209689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77E2C-E096-4351-99F9-D0C993A8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21414</Words>
  <Characters>122066</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Q56R7</dc:creator>
  <cp:lastModifiedBy>Ольга</cp:lastModifiedBy>
  <cp:revision>11</cp:revision>
  <dcterms:created xsi:type="dcterms:W3CDTF">2022-05-17T16:33:00Z</dcterms:created>
  <dcterms:modified xsi:type="dcterms:W3CDTF">2022-07-26T13:22:00Z</dcterms:modified>
</cp:coreProperties>
</file>